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CF70" w14:textId="34082245" w:rsidR="009274A0" w:rsidRDefault="003C1BFA" w:rsidP="00E83C24">
      <w:pPr>
        <w:autoSpaceDE w:val="0"/>
        <w:autoSpaceDN w:val="0"/>
        <w:adjustRightInd w:val="0"/>
        <w:spacing w:line="276" w:lineRule="auto"/>
        <w:jc w:val="center"/>
        <w:rPr>
          <w:rFonts w:ascii="Calibri" w:hAnsi="Calibri" w:cs="Calibri"/>
          <w:b/>
          <w:sz w:val="22"/>
          <w:szCs w:val="22"/>
        </w:rPr>
      </w:pPr>
      <w:bookmarkStart w:id="0" w:name="_GoBack"/>
      <w:bookmarkEnd w:id="0"/>
      <w:r>
        <w:rPr>
          <w:noProof/>
          <w:lang w:eastAsia="fr-FR"/>
        </w:rPr>
        <w:drawing>
          <wp:anchor distT="0" distB="0" distL="114300" distR="114300" simplePos="0" relativeHeight="251657728" behindDoc="0" locked="0" layoutInCell="1" allowOverlap="1" wp14:anchorId="5528D6C4" wp14:editId="6517067F">
            <wp:simplePos x="0" y="0"/>
            <wp:positionH relativeFrom="column">
              <wp:posOffset>-731520</wp:posOffset>
            </wp:positionH>
            <wp:positionV relativeFrom="paragraph">
              <wp:posOffset>0</wp:posOffset>
            </wp:positionV>
            <wp:extent cx="1139190" cy="476250"/>
            <wp:effectExtent l="0" t="0" r="381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19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BFE36" w14:textId="77777777" w:rsidR="009274A0" w:rsidRDefault="009274A0" w:rsidP="00E83C24">
      <w:pPr>
        <w:autoSpaceDE w:val="0"/>
        <w:autoSpaceDN w:val="0"/>
        <w:adjustRightInd w:val="0"/>
        <w:spacing w:line="276" w:lineRule="auto"/>
        <w:jc w:val="center"/>
        <w:rPr>
          <w:rFonts w:ascii="Calibri" w:hAnsi="Calibri" w:cs="Calibri"/>
          <w:b/>
          <w:sz w:val="22"/>
          <w:szCs w:val="22"/>
        </w:rPr>
      </w:pPr>
    </w:p>
    <w:p w14:paraId="0A7447A5" w14:textId="77777777" w:rsidR="00E83C24" w:rsidRPr="009F663A" w:rsidRDefault="0086210C" w:rsidP="00E83C24">
      <w:pPr>
        <w:autoSpaceDE w:val="0"/>
        <w:autoSpaceDN w:val="0"/>
        <w:adjustRightInd w:val="0"/>
        <w:spacing w:line="276" w:lineRule="auto"/>
        <w:jc w:val="center"/>
        <w:rPr>
          <w:rFonts w:ascii="Calibri" w:hAnsi="Calibri" w:cs="Calibri"/>
          <w:b/>
          <w:bCs/>
          <w:sz w:val="32"/>
          <w:szCs w:val="32"/>
        </w:rPr>
      </w:pPr>
      <w:r w:rsidRPr="009F663A">
        <w:rPr>
          <w:rFonts w:ascii="Calibri" w:hAnsi="Calibri" w:cs="Calibri"/>
          <w:b/>
          <w:sz w:val="32"/>
          <w:szCs w:val="32"/>
        </w:rPr>
        <w:t>Charte éthique de</w:t>
      </w:r>
      <w:r w:rsidR="00E83C24" w:rsidRPr="009F663A">
        <w:rPr>
          <w:rFonts w:ascii="Calibri" w:hAnsi="Calibri" w:cs="Calibri"/>
          <w:b/>
          <w:sz w:val="32"/>
          <w:szCs w:val="32"/>
        </w:rPr>
        <w:t xml:space="preserve"> protection des enfants</w:t>
      </w:r>
      <w:r w:rsidR="009274A0" w:rsidRPr="009F663A">
        <w:rPr>
          <w:rFonts w:ascii="Calibri" w:hAnsi="Calibri" w:cs="Calibri"/>
          <w:b/>
          <w:sz w:val="32"/>
          <w:szCs w:val="32"/>
        </w:rPr>
        <w:t xml:space="preserve"> </w:t>
      </w:r>
    </w:p>
    <w:p w14:paraId="29ED393E" w14:textId="77777777" w:rsidR="00E83C24" w:rsidRPr="009F663A" w:rsidRDefault="00AD65F7" w:rsidP="009274A0">
      <w:pPr>
        <w:autoSpaceDE w:val="0"/>
        <w:autoSpaceDN w:val="0"/>
        <w:adjustRightInd w:val="0"/>
        <w:spacing w:line="276" w:lineRule="auto"/>
        <w:jc w:val="center"/>
        <w:rPr>
          <w:rFonts w:ascii="Calibri" w:hAnsi="Calibri" w:cs="Calibri"/>
          <w:b/>
          <w:bCs/>
          <w:i/>
          <w:sz w:val="32"/>
          <w:szCs w:val="32"/>
        </w:rPr>
      </w:pPr>
      <w:r>
        <w:rPr>
          <w:rFonts w:ascii="Calibri" w:hAnsi="Calibri" w:cs="Calibri"/>
          <w:b/>
          <w:bCs/>
          <w:i/>
          <w:sz w:val="32"/>
          <w:szCs w:val="32"/>
        </w:rPr>
        <w:t>du Défenseur des droits</w:t>
      </w:r>
    </w:p>
    <w:p w14:paraId="0CB9D120" w14:textId="77777777" w:rsidR="00E83C24" w:rsidRPr="0031523F" w:rsidRDefault="00E83C24" w:rsidP="00E83C24">
      <w:pPr>
        <w:autoSpaceDE w:val="0"/>
        <w:autoSpaceDN w:val="0"/>
        <w:adjustRightInd w:val="0"/>
        <w:spacing w:line="276" w:lineRule="auto"/>
        <w:jc w:val="both"/>
        <w:rPr>
          <w:rFonts w:ascii="Calibri" w:hAnsi="Calibri" w:cs="Calibri"/>
          <w:sz w:val="22"/>
          <w:szCs w:val="22"/>
        </w:rPr>
      </w:pPr>
    </w:p>
    <w:p w14:paraId="4F9864AF" w14:textId="77777777" w:rsidR="002308BC" w:rsidRDefault="002308BC" w:rsidP="005C315C">
      <w:pPr>
        <w:tabs>
          <w:tab w:val="left" w:pos="2595"/>
        </w:tabs>
        <w:autoSpaceDE w:val="0"/>
        <w:autoSpaceDN w:val="0"/>
        <w:adjustRightInd w:val="0"/>
        <w:spacing w:line="276" w:lineRule="auto"/>
        <w:jc w:val="both"/>
        <w:rPr>
          <w:rFonts w:ascii="Calibri" w:hAnsi="Calibri" w:cs="Calibri"/>
          <w:b/>
          <w:bCs/>
          <w:sz w:val="22"/>
          <w:szCs w:val="22"/>
        </w:rPr>
      </w:pPr>
      <w:r w:rsidRPr="00BE3295">
        <w:rPr>
          <w:rFonts w:ascii="Calibri" w:hAnsi="Calibri" w:cs="Calibri"/>
          <w:b/>
          <w:bCs/>
          <w:sz w:val="22"/>
          <w:szCs w:val="22"/>
        </w:rPr>
        <w:t>L</w:t>
      </w:r>
      <w:r w:rsidR="000C76D6" w:rsidRPr="00BE3295">
        <w:rPr>
          <w:rFonts w:ascii="Calibri" w:hAnsi="Calibri" w:cs="Calibri"/>
          <w:b/>
          <w:bCs/>
          <w:sz w:val="22"/>
          <w:szCs w:val="22"/>
        </w:rPr>
        <w:t xml:space="preserve">’objectif </w:t>
      </w:r>
      <w:r w:rsidRPr="00BE3295">
        <w:rPr>
          <w:rFonts w:ascii="Calibri" w:hAnsi="Calibri" w:cs="Calibri"/>
          <w:b/>
          <w:bCs/>
          <w:sz w:val="22"/>
          <w:szCs w:val="22"/>
        </w:rPr>
        <w:t>de la présente Charte éthique de protection des enfants est de définir les règles et principes p</w:t>
      </w:r>
      <w:r w:rsidR="000C76D6" w:rsidRPr="00BE3295">
        <w:rPr>
          <w:rFonts w:ascii="Calibri" w:hAnsi="Calibri" w:cs="Calibri"/>
          <w:b/>
          <w:bCs/>
          <w:sz w:val="22"/>
          <w:szCs w:val="22"/>
        </w:rPr>
        <w:t>ermettant de</w:t>
      </w:r>
      <w:r w:rsidRPr="00BE3295">
        <w:rPr>
          <w:rFonts w:ascii="Calibri" w:hAnsi="Calibri" w:cs="Calibri"/>
          <w:b/>
          <w:bCs/>
          <w:sz w:val="22"/>
          <w:szCs w:val="22"/>
        </w:rPr>
        <w:t xml:space="preserve"> répondre à l’obligation </w:t>
      </w:r>
      <w:r w:rsidR="00B00DB0" w:rsidRPr="00BE3295">
        <w:rPr>
          <w:rFonts w:ascii="Calibri" w:hAnsi="Calibri" w:cs="Calibri"/>
          <w:b/>
          <w:bCs/>
          <w:sz w:val="22"/>
          <w:szCs w:val="22"/>
        </w:rPr>
        <w:t>qui incombe aux adultes de protéger les enfants en toutes circonstances</w:t>
      </w:r>
      <w:r w:rsidR="008C2FB3" w:rsidRPr="00BE3295">
        <w:rPr>
          <w:rFonts w:ascii="Calibri" w:hAnsi="Calibri" w:cs="Calibri"/>
          <w:b/>
          <w:bCs/>
          <w:sz w:val="22"/>
          <w:szCs w:val="22"/>
        </w:rPr>
        <w:t xml:space="preserve">. </w:t>
      </w:r>
      <w:r w:rsidR="00B00DB0" w:rsidRPr="00986B27">
        <w:rPr>
          <w:rFonts w:ascii="Calibri" w:hAnsi="Calibri" w:cs="Calibri"/>
          <w:b/>
          <w:bCs/>
          <w:sz w:val="22"/>
          <w:szCs w:val="22"/>
        </w:rPr>
        <w:t xml:space="preserve">Cette charte s’adresse aux personnes </w:t>
      </w:r>
      <w:r w:rsidR="00670E3C">
        <w:rPr>
          <w:rFonts w:ascii="Calibri" w:hAnsi="Calibri" w:cs="Calibri"/>
          <w:b/>
          <w:bCs/>
          <w:sz w:val="22"/>
          <w:szCs w:val="22"/>
        </w:rPr>
        <w:t xml:space="preserve">accueillant des enfants et/ou </w:t>
      </w:r>
      <w:r w:rsidR="00B00DB0" w:rsidRPr="00986B27">
        <w:rPr>
          <w:rFonts w:ascii="Calibri" w:hAnsi="Calibri" w:cs="Calibri"/>
          <w:b/>
          <w:bCs/>
          <w:sz w:val="22"/>
          <w:szCs w:val="22"/>
        </w:rPr>
        <w:t xml:space="preserve">mettant en œuvre des activités avec des enfants réalisées ou organisées par le Défenseur des droits ou en partenariat avec celui-ci. </w:t>
      </w:r>
      <w:r w:rsidR="008C2FB3" w:rsidRPr="00986B27">
        <w:rPr>
          <w:rFonts w:ascii="Calibri" w:hAnsi="Calibri" w:cs="Calibri"/>
          <w:b/>
          <w:bCs/>
          <w:sz w:val="22"/>
          <w:szCs w:val="22"/>
        </w:rPr>
        <w:t xml:space="preserve">Cette Charte permet </w:t>
      </w:r>
      <w:r w:rsidRPr="00986B27">
        <w:rPr>
          <w:rFonts w:ascii="Calibri" w:hAnsi="Calibri" w:cs="Calibri"/>
          <w:b/>
          <w:bCs/>
          <w:sz w:val="22"/>
          <w:szCs w:val="22"/>
        </w:rPr>
        <w:t xml:space="preserve">également </w:t>
      </w:r>
      <w:r w:rsidR="008C2FB3" w:rsidRPr="00986B27">
        <w:rPr>
          <w:rFonts w:ascii="Calibri" w:hAnsi="Calibri" w:cs="Calibri"/>
          <w:b/>
          <w:bCs/>
          <w:sz w:val="22"/>
          <w:szCs w:val="22"/>
        </w:rPr>
        <w:t>de</w:t>
      </w:r>
      <w:r w:rsidRPr="00986B27">
        <w:rPr>
          <w:rFonts w:ascii="Calibri" w:hAnsi="Calibri" w:cs="Calibri"/>
          <w:b/>
          <w:bCs/>
          <w:sz w:val="22"/>
          <w:szCs w:val="22"/>
        </w:rPr>
        <w:t xml:space="preserve"> fixer la procédure en cas de réception d’une « parole inquiétante » de la part d’un enfant.</w:t>
      </w:r>
    </w:p>
    <w:p w14:paraId="245B5FEC" w14:textId="77777777" w:rsidR="007129A0" w:rsidRDefault="007129A0" w:rsidP="005C315C">
      <w:pPr>
        <w:tabs>
          <w:tab w:val="left" w:pos="2595"/>
        </w:tabs>
        <w:autoSpaceDE w:val="0"/>
        <w:autoSpaceDN w:val="0"/>
        <w:adjustRightInd w:val="0"/>
        <w:spacing w:line="276" w:lineRule="auto"/>
        <w:jc w:val="both"/>
        <w:rPr>
          <w:rFonts w:ascii="Calibri" w:hAnsi="Calibri" w:cs="Calibri"/>
          <w:b/>
          <w:bCs/>
          <w:sz w:val="22"/>
          <w:szCs w:val="22"/>
        </w:rPr>
      </w:pPr>
      <w:r>
        <w:rPr>
          <w:rFonts w:ascii="Calibri" w:hAnsi="Calibri" w:cs="Calibri"/>
          <w:b/>
          <w:bCs/>
          <w:sz w:val="22"/>
          <w:szCs w:val="22"/>
        </w:rPr>
        <w:t>S’agissant de la mise en œuvre du pouvoir d’audition du Défenseur des droits prévu par l’article 18 de la loi organique n°2011-333 du 29 mars 2011, le Défenseur des droits s’est doté d’un guide spécifique relatif à l’audition de l’enfant par ses services, complétant ainsi</w:t>
      </w:r>
      <w:r w:rsidRPr="007129A0">
        <w:rPr>
          <w:rFonts w:ascii="Calibri" w:hAnsi="Calibri" w:cs="Calibri"/>
          <w:b/>
          <w:bCs/>
          <w:sz w:val="22"/>
          <w:szCs w:val="22"/>
        </w:rPr>
        <w:t xml:space="preserve"> les préconisations déjà existantes pour garantir la prise en compte des droits de l’enfant et de son intérêt supérieur dans l’action de l’institution chargée de les défendre.</w:t>
      </w:r>
    </w:p>
    <w:p w14:paraId="607BAC1C" w14:textId="77777777" w:rsidR="002308BC" w:rsidRDefault="002308BC" w:rsidP="005C315C">
      <w:pPr>
        <w:tabs>
          <w:tab w:val="left" w:pos="2595"/>
        </w:tabs>
        <w:autoSpaceDE w:val="0"/>
        <w:autoSpaceDN w:val="0"/>
        <w:adjustRightInd w:val="0"/>
        <w:spacing w:line="276" w:lineRule="auto"/>
        <w:jc w:val="both"/>
        <w:rPr>
          <w:rFonts w:ascii="Calibri" w:hAnsi="Calibri" w:cs="Calibri"/>
          <w:b/>
          <w:bCs/>
          <w:sz w:val="22"/>
          <w:szCs w:val="22"/>
        </w:rPr>
      </w:pPr>
    </w:p>
    <w:p w14:paraId="0386A40A" w14:textId="77777777" w:rsidR="002308BC" w:rsidRP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r w:rsidRPr="002308BC">
        <w:rPr>
          <w:rFonts w:ascii="Calibri" w:hAnsi="Calibri" w:cs="Calibri"/>
          <w:b/>
          <w:bCs/>
          <w:sz w:val="22"/>
          <w:szCs w:val="22"/>
        </w:rPr>
        <w:t>L’article 3</w:t>
      </w:r>
      <w:r w:rsidRPr="002308BC">
        <w:rPr>
          <w:rFonts w:ascii="Calibri" w:hAnsi="Calibri" w:cs="Calibri"/>
          <w:bCs/>
          <w:sz w:val="22"/>
          <w:szCs w:val="22"/>
        </w:rPr>
        <w:t xml:space="preserve"> de la Convention internationale relative aux droits de l’enfant</w:t>
      </w:r>
      <w:r>
        <w:rPr>
          <w:rFonts w:ascii="Calibri" w:hAnsi="Calibri" w:cs="Calibri"/>
          <w:bCs/>
          <w:sz w:val="22"/>
          <w:szCs w:val="22"/>
        </w:rPr>
        <w:t xml:space="preserve"> (CIDE)</w:t>
      </w:r>
      <w:r w:rsidRPr="002308BC">
        <w:rPr>
          <w:rFonts w:ascii="Calibri" w:hAnsi="Calibri" w:cs="Calibri"/>
          <w:bCs/>
          <w:sz w:val="22"/>
          <w:szCs w:val="22"/>
        </w:rPr>
        <w:t xml:space="preserve"> pose un principe général et un droit</w:t>
      </w:r>
      <w:r>
        <w:rPr>
          <w:rFonts w:ascii="Calibri" w:hAnsi="Calibri" w:cs="Calibri"/>
          <w:bCs/>
          <w:sz w:val="22"/>
          <w:szCs w:val="22"/>
        </w:rPr>
        <w:t xml:space="preserve">, </w:t>
      </w:r>
      <w:r w:rsidRPr="008C2FB3">
        <w:rPr>
          <w:rFonts w:ascii="Calibri" w:hAnsi="Calibri" w:cs="Calibri"/>
          <w:b/>
          <w:bCs/>
          <w:sz w:val="22"/>
          <w:szCs w:val="22"/>
        </w:rPr>
        <w:t>l’intérêt supérieur de l’enfant</w:t>
      </w:r>
      <w:r w:rsidRPr="002308BC">
        <w:rPr>
          <w:rFonts w:ascii="Calibri" w:hAnsi="Calibri" w:cs="Calibri"/>
          <w:bCs/>
          <w:sz w:val="22"/>
          <w:szCs w:val="22"/>
        </w:rPr>
        <w:t xml:space="preserve"> : </w:t>
      </w:r>
    </w:p>
    <w:p w14:paraId="5F4FBC64" w14:textId="77777777" w:rsidR="002308BC" w:rsidRP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r w:rsidRPr="002308BC">
        <w:rPr>
          <w:rFonts w:ascii="Calibri" w:hAnsi="Calibri" w:cs="Calibri"/>
          <w:bCs/>
          <w:sz w:val="22"/>
          <w:szCs w:val="22"/>
        </w:rPr>
        <w:t xml:space="preserve">« </w:t>
      </w:r>
      <w:r w:rsidRPr="002308BC">
        <w:rPr>
          <w:rFonts w:ascii="Calibri" w:hAnsi="Calibri" w:cs="Calibri"/>
          <w:bCs/>
          <w:i/>
          <w:iCs/>
          <w:sz w:val="22"/>
          <w:szCs w:val="22"/>
        </w:rPr>
        <w:t>1. Dans toutes les décisi</w:t>
      </w:r>
      <w:r>
        <w:rPr>
          <w:rFonts w:ascii="Calibri" w:hAnsi="Calibri" w:cs="Calibri"/>
          <w:bCs/>
          <w:i/>
          <w:iCs/>
          <w:sz w:val="22"/>
          <w:szCs w:val="22"/>
        </w:rPr>
        <w:t>ons qui concernent les enfants (…)</w:t>
      </w:r>
      <w:r w:rsidRPr="002308BC">
        <w:rPr>
          <w:rFonts w:ascii="Calibri" w:hAnsi="Calibri" w:cs="Calibri"/>
          <w:bCs/>
          <w:i/>
          <w:iCs/>
          <w:sz w:val="22"/>
          <w:szCs w:val="22"/>
        </w:rPr>
        <w:t xml:space="preserve"> l’intérêt </w:t>
      </w:r>
      <w:r w:rsidR="001F7371">
        <w:rPr>
          <w:rFonts w:ascii="Calibri" w:hAnsi="Calibri" w:cs="Calibri"/>
          <w:bCs/>
          <w:i/>
          <w:iCs/>
          <w:sz w:val="22"/>
          <w:szCs w:val="22"/>
        </w:rPr>
        <w:t xml:space="preserve">supérieur de l’enfant doit être </w:t>
      </w:r>
      <w:r w:rsidRPr="002308BC">
        <w:rPr>
          <w:rFonts w:ascii="Calibri" w:hAnsi="Calibri" w:cs="Calibri"/>
          <w:bCs/>
          <w:i/>
          <w:iCs/>
          <w:sz w:val="22"/>
          <w:szCs w:val="22"/>
        </w:rPr>
        <w:t xml:space="preserve">une considération primordiale. </w:t>
      </w:r>
    </w:p>
    <w:p w14:paraId="10FB4157" w14:textId="77777777" w:rsidR="002308BC" w:rsidRP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r w:rsidRPr="002308BC">
        <w:rPr>
          <w:rFonts w:ascii="Calibri" w:hAnsi="Calibri" w:cs="Calibri"/>
          <w:bCs/>
          <w:i/>
          <w:iCs/>
          <w:sz w:val="22"/>
          <w:szCs w:val="22"/>
        </w:rPr>
        <w:t xml:space="preserve">2. Les États parties s’engagent à assurer à l’enfant la protection et les soins nécessaires à son bien-être, compte tenu des droits et des devoirs de ses parents, de ses tuteurs ou des autres personnes légalement responsables de lui, et ils prennent à cette fin toutes les mesures législatives et administratives appropriées. </w:t>
      </w:r>
    </w:p>
    <w:p w14:paraId="1206677F" w14:textId="09C293A5" w:rsid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r w:rsidRPr="002308BC">
        <w:rPr>
          <w:rFonts w:ascii="Calibri" w:hAnsi="Calibri" w:cs="Calibri"/>
          <w:bCs/>
          <w:i/>
          <w:iCs/>
          <w:sz w:val="22"/>
          <w:szCs w:val="22"/>
        </w:rPr>
        <w:t>3. Les États parties veillent à ce que le fonctionnement des institutions, services et établissements qui ont la charge des enfants et assurent leur protection soit conforme aux normes fixées par les autorités compétentes, particulièrement dans le domaine de la sécurité et de la santé et en ce qui concerne le nombre et la compétence de leur personnel ainsi que l’existence d’un contrôle approprié</w:t>
      </w:r>
      <w:r w:rsidR="00E41D87">
        <w:rPr>
          <w:rFonts w:ascii="Calibri" w:hAnsi="Calibri" w:cs="Calibri"/>
          <w:bCs/>
          <w:i/>
          <w:iCs/>
          <w:sz w:val="22"/>
          <w:szCs w:val="22"/>
        </w:rPr>
        <w:t> »</w:t>
      </w:r>
      <w:r>
        <w:rPr>
          <w:rFonts w:ascii="Calibri" w:hAnsi="Calibri" w:cs="Calibri"/>
          <w:bCs/>
          <w:sz w:val="22"/>
          <w:szCs w:val="22"/>
        </w:rPr>
        <w:t>.</w:t>
      </w:r>
    </w:p>
    <w:p w14:paraId="1ABD3227" w14:textId="77777777" w:rsidR="002308BC" w:rsidRP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r w:rsidRPr="002308BC">
        <w:rPr>
          <w:rFonts w:ascii="Calibri" w:hAnsi="Calibri" w:cs="Calibri"/>
          <w:bCs/>
          <w:sz w:val="22"/>
          <w:szCs w:val="22"/>
        </w:rPr>
        <w:t xml:space="preserve"> </w:t>
      </w:r>
    </w:p>
    <w:p w14:paraId="6739D2CA" w14:textId="77777777" w:rsid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r w:rsidRPr="002308BC">
        <w:rPr>
          <w:rFonts w:ascii="Calibri" w:hAnsi="Calibri" w:cs="Calibri"/>
          <w:bCs/>
          <w:sz w:val="22"/>
          <w:szCs w:val="22"/>
        </w:rPr>
        <w:t xml:space="preserve">Plus particulièrement, </w:t>
      </w:r>
      <w:r w:rsidRPr="002308BC">
        <w:rPr>
          <w:rFonts w:ascii="Calibri" w:hAnsi="Calibri" w:cs="Calibri"/>
          <w:b/>
          <w:bCs/>
          <w:sz w:val="22"/>
          <w:szCs w:val="22"/>
        </w:rPr>
        <w:t>l’article 19</w:t>
      </w:r>
      <w:r w:rsidRPr="002308BC">
        <w:rPr>
          <w:rFonts w:ascii="Calibri" w:hAnsi="Calibri" w:cs="Calibri"/>
          <w:bCs/>
          <w:sz w:val="22"/>
          <w:szCs w:val="22"/>
        </w:rPr>
        <w:t xml:space="preserve"> de la même Convention impose aux États parties de prendre  </w:t>
      </w:r>
      <w:r>
        <w:rPr>
          <w:rFonts w:ascii="Calibri" w:hAnsi="Calibri" w:cs="Calibri"/>
          <w:bCs/>
          <w:sz w:val="22"/>
          <w:szCs w:val="22"/>
        </w:rPr>
        <w:t>« </w:t>
      </w:r>
      <w:r w:rsidRPr="002308BC">
        <w:rPr>
          <w:rFonts w:ascii="Calibri" w:hAnsi="Calibri" w:cs="Calibri"/>
          <w:bCs/>
          <w:i/>
          <w:iCs/>
          <w:sz w:val="22"/>
          <w:szCs w:val="22"/>
        </w:rPr>
        <w:t xml:space="preserve">toutes les mesures législatives, administratives, sociales et éducatives appropriées pour </w:t>
      </w:r>
      <w:r w:rsidRPr="008C2FB3">
        <w:rPr>
          <w:rFonts w:ascii="Calibri" w:hAnsi="Calibri" w:cs="Calibri"/>
          <w:b/>
          <w:bCs/>
          <w:i/>
          <w:iCs/>
          <w:sz w:val="22"/>
          <w:szCs w:val="22"/>
        </w:rPr>
        <w:t>protéger l’enfant contre toute forme de violence</w:t>
      </w:r>
      <w:r w:rsidRPr="002308BC">
        <w:rPr>
          <w:rFonts w:ascii="Calibri" w:hAnsi="Calibri" w:cs="Calibri"/>
          <w:bCs/>
          <w:i/>
          <w:iCs/>
          <w:sz w:val="22"/>
          <w:szCs w:val="22"/>
        </w:rPr>
        <w:t xml:space="preserve">, d’atteinte ou de brutalités physiques ou mentales, d’abandon ou de négligence, de mauvais traitements ou d’exploitation, y compris la violence sexuelle, pendant qu’il est sous la garde de ses parents, de l’un d’eux, de son ou ses représentants légaux ou de toute autre personne à qui il est confié </w:t>
      </w:r>
      <w:r w:rsidRPr="002308BC">
        <w:rPr>
          <w:rFonts w:ascii="Calibri" w:hAnsi="Calibri" w:cs="Calibri"/>
          <w:bCs/>
          <w:sz w:val="22"/>
          <w:szCs w:val="22"/>
        </w:rPr>
        <w:t xml:space="preserve">». Son </w:t>
      </w:r>
      <w:r w:rsidRPr="002308BC">
        <w:rPr>
          <w:rFonts w:ascii="Calibri" w:hAnsi="Calibri" w:cs="Calibri"/>
          <w:b/>
          <w:bCs/>
          <w:sz w:val="22"/>
          <w:szCs w:val="22"/>
        </w:rPr>
        <w:t>article 37</w:t>
      </w:r>
      <w:r w:rsidRPr="002308BC">
        <w:rPr>
          <w:rFonts w:ascii="Calibri" w:hAnsi="Calibri" w:cs="Calibri"/>
          <w:bCs/>
          <w:sz w:val="22"/>
          <w:szCs w:val="22"/>
        </w:rPr>
        <w:t xml:space="preserve"> précise que les États sont tenus de veiller à ce que « </w:t>
      </w:r>
      <w:r w:rsidRPr="008C2FB3">
        <w:rPr>
          <w:rFonts w:ascii="Calibri" w:hAnsi="Calibri" w:cs="Calibri"/>
          <w:b/>
          <w:bCs/>
          <w:i/>
          <w:iCs/>
          <w:sz w:val="22"/>
          <w:szCs w:val="22"/>
        </w:rPr>
        <w:t>nul enfant ne soit soumis à la torture</w:t>
      </w:r>
      <w:r w:rsidRPr="002308BC">
        <w:rPr>
          <w:rFonts w:ascii="Calibri" w:hAnsi="Calibri" w:cs="Calibri"/>
          <w:bCs/>
          <w:i/>
          <w:iCs/>
          <w:sz w:val="22"/>
          <w:szCs w:val="22"/>
        </w:rPr>
        <w:t xml:space="preserve">, ni à des peines ou des traitements cruels, inhumains ou dégradants </w:t>
      </w:r>
      <w:r w:rsidRPr="002308BC">
        <w:rPr>
          <w:rFonts w:ascii="Calibri" w:hAnsi="Calibri" w:cs="Calibri"/>
          <w:bCs/>
          <w:sz w:val="22"/>
          <w:szCs w:val="22"/>
        </w:rPr>
        <w:t xml:space="preserve">». </w:t>
      </w:r>
    </w:p>
    <w:p w14:paraId="30587A4F" w14:textId="77777777" w:rsidR="002308BC" w:rsidRPr="002308BC" w:rsidRDefault="002308BC" w:rsidP="002308BC">
      <w:pPr>
        <w:tabs>
          <w:tab w:val="left" w:pos="2595"/>
        </w:tabs>
        <w:autoSpaceDE w:val="0"/>
        <w:autoSpaceDN w:val="0"/>
        <w:adjustRightInd w:val="0"/>
        <w:spacing w:line="276" w:lineRule="auto"/>
        <w:jc w:val="both"/>
        <w:rPr>
          <w:rFonts w:ascii="Calibri" w:hAnsi="Calibri" w:cs="Calibri"/>
          <w:bCs/>
          <w:sz w:val="22"/>
          <w:szCs w:val="22"/>
        </w:rPr>
      </w:pPr>
    </w:p>
    <w:p w14:paraId="4D58E3E4" w14:textId="77777777" w:rsidR="002308BC" w:rsidRPr="00C505B0" w:rsidRDefault="002308BC" w:rsidP="002308BC">
      <w:pPr>
        <w:autoSpaceDE w:val="0"/>
        <w:autoSpaceDN w:val="0"/>
        <w:adjustRightInd w:val="0"/>
        <w:spacing w:line="276" w:lineRule="auto"/>
        <w:ind w:right="45"/>
        <w:jc w:val="both"/>
        <w:rPr>
          <w:rFonts w:ascii="Calibri" w:hAnsi="Calibri" w:cs="Calibri"/>
          <w:iCs/>
          <w:sz w:val="22"/>
          <w:szCs w:val="22"/>
        </w:rPr>
      </w:pPr>
      <w:r w:rsidRPr="002308BC">
        <w:rPr>
          <w:rFonts w:ascii="Calibri" w:hAnsi="Calibri" w:cs="Calibri"/>
          <w:bCs/>
          <w:sz w:val="22"/>
          <w:szCs w:val="22"/>
        </w:rPr>
        <w:t>Ainsi, pèse sur les pouvoirs publics une obligation de protection à l’égard des enfants et de lutte contre les violences qui peuvent être commises à leur encontre en tout lieu et en tout contexte. Cette obligation doit se traduire par le développement d’actions tant de prévention</w:t>
      </w:r>
      <w:r w:rsidR="007E3F4E">
        <w:rPr>
          <w:rFonts w:ascii="Calibri" w:hAnsi="Calibri" w:cs="Calibri"/>
          <w:bCs/>
          <w:sz w:val="22"/>
          <w:szCs w:val="22"/>
        </w:rPr>
        <w:t>, de protection</w:t>
      </w:r>
      <w:r w:rsidR="0034772F">
        <w:rPr>
          <w:rFonts w:ascii="Calibri" w:hAnsi="Calibri" w:cs="Calibri"/>
          <w:bCs/>
          <w:sz w:val="22"/>
          <w:szCs w:val="22"/>
        </w:rPr>
        <w:t>,</w:t>
      </w:r>
      <w:r w:rsidR="007E3F4E">
        <w:rPr>
          <w:rFonts w:ascii="Calibri" w:hAnsi="Calibri" w:cs="Calibri"/>
          <w:bCs/>
          <w:sz w:val="22"/>
          <w:szCs w:val="22"/>
        </w:rPr>
        <w:t xml:space="preserve"> </w:t>
      </w:r>
      <w:r w:rsidR="007E3F4E" w:rsidRPr="002308BC">
        <w:rPr>
          <w:rFonts w:ascii="Calibri" w:hAnsi="Calibri" w:cs="Calibri"/>
          <w:bCs/>
          <w:sz w:val="22"/>
          <w:szCs w:val="22"/>
        </w:rPr>
        <w:t>que</w:t>
      </w:r>
      <w:r w:rsidRPr="002308BC">
        <w:rPr>
          <w:rFonts w:ascii="Calibri" w:hAnsi="Calibri" w:cs="Calibri"/>
          <w:bCs/>
          <w:sz w:val="22"/>
          <w:szCs w:val="22"/>
        </w:rPr>
        <w:t xml:space="preserve"> de traitement des violences, comme est venu le préciser le Comité des droits de l’enfant dans </w:t>
      </w:r>
      <w:r w:rsidRPr="002308BC">
        <w:rPr>
          <w:rFonts w:ascii="Calibri" w:hAnsi="Calibri" w:cs="Calibri"/>
          <w:bCs/>
          <w:sz w:val="22"/>
          <w:szCs w:val="22"/>
        </w:rPr>
        <w:lastRenderedPageBreak/>
        <w:t>son observation générale n°13</w:t>
      </w:r>
      <w:r w:rsidR="008C2FB3">
        <w:rPr>
          <w:rFonts w:ascii="Calibri" w:hAnsi="Calibri" w:cs="Calibri"/>
          <w:bCs/>
          <w:sz w:val="22"/>
          <w:szCs w:val="22"/>
        </w:rPr>
        <w:t>,</w:t>
      </w:r>
      <w:r>
        <w:rPr>
          <w:rFonts w:ascii="Calibri" w:hAnsi="Calibri" w:cs="Calibri"/>
          <w:bCs/>
          <w:sz w:val="22"/>
          <w:szCs w:val="22"/>
        </w:rPr>
        <w:t xml:space="preserve"> et i</w:t>
      </w:r>
      <w:r w:rsidRPr="00C505B0">
        <w:rPr>
          <w:rFonts w:ascii="Calibri" w:hAnsi="Calibri" w:cs="Calibri"/>
          <w:sz w:val="22"/>
          <w:szCs w:val="22"/>
        </w:rPr>
        <w:t>l appartient à toutes les institutions indépendantes promouvant les droits de l'enfant de veiller à c</w:t>
      </w:r>
      <w:r>
        <w:rPr>
          <w:rFonts w:ascii="Calibri" w:hAnsi="Calibri" w:cs="Calibri"/>
          <w:sz w:val="22"/>
          <w:szCs w:val="22"/>
        </w:rPr>
        <w:t>e que l'</w:t>
      </w:r>
      <w:r w:rsidR="00C97F2A">
        <w:rPr>
          <w:rFonts w:ascii="Calibri" w:hAnsi="Calibri" w:cs="Calibri"/>
          <w:sz w:val="22"/>
          <w:szCs w:val="22"/>
        </w:rPr>
        <w:t>a</w:t>
      </w:r>
      <w:r>
        <w:rPr>
          <w:rFonts w:ascii="Calibri" w:hAnsi="Calibri" w:cs="Calibri"/>
          <w:sz w:val="22"/>
          <w:szCs w:val="22"/>
        </w:rPr>
        <w:t>rticle 19 soit respecté</w:t>
      </w:r>
      <w:r w:rsidRPr="00C505B0">
        <w:rPr>
          <w:rFonts w:ascii="Calibri" w:hAnsi="Calibri" w:cs="Calibri"/>
          <w:sz w:val="22"/>
          <w:szCs w:val="22"/>
        </w:rPr>
        <w:t xml:space="preserve">. </w:t>
      </w:r>
    </w:p>
    <w:p w14:paraId="662B8EB2" w14:textId="77777777" w:rsidR="001F7371" w:rsidRDefault="001F7371" w:rsidP="00E83C24">
      <w:pPr>
        <w:autoSpaceDE w:val="0"/>
        <w:autoSpaceDN w:val="0"/>
        <w:adjustRightInd w:val="0"/>
        <w:spacing w:line="276" w:lineRule="auto"/>
        <w:jc w:val="both"/>
        <w:rPr>
          <w:rFonts w:ascii="Calibri" w:hAnsi="Calibri" w:cs="Calibri"/>
          <w:sz w:val="22"/>
          <w:szCs w:val="22"/>
        </w:rPr>
      </w:pPr>
    </w:p>
    <w:p w14:paraId="300E3FF2" w14:textId="77777777" w:rsidR="002308BC" w:rsidRDefault="00302368" w:rsidP="00E83C24">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Pour</w:t>
      </w:r>
      <w:r w:rsidR="00E83C24" w:rsidRPr="0031523F">
        <w:rPr>
          <w:rFonts w:ascii="Calibri" w:hAnsi="Calibri" w:cs="Calibri"/>
          <w:sz w:val="22"/>
          <w:szCs w:val="22"/>
        </w:rPr>
        <w:t xml:space="preserve"> devenir des a</w:t>
      </w:r>
      <w:r w:rsidR="00102894" w:rsidRPr="0031523F">
        <w:rPr>
          <w:rFonts w:ascii="Calibri" w:hAnsi="Calibri" w:cs="Calibri"/>
          <w:sz w:val="22"/>
          <w:szCs w:val="22"/>
        </w:rPr>
        <w:t>cteurs</w:t>
      </w:r>
      <w:r w:rsidR="007E3F4E">
        <w:rPr>
          <w:rFonts w:ascii="Calibri" w:hAnsi="Calibri" w:cs="Calibri"/>
          <w:sz w:val="22"/>
          <w:szCs w:val="22"/>
        </w:rPr>
        <w:t xml:space="preserve"> de leurs droits</w:t>
      </w:r>
      <w:r w:rsidR="00102894" w:rsidRPr="0031523F">
        <w:rPr>
          <w:rFonts w:ascii="Calibri" w:hAnsi="Calibri" w:cs="Calibri"/>
          <w:sz w:val="22"/>
          <w:szCs w:val="22"/>
        </w:rPr>
        <w:t xml:space="preserve"> </w:t>
      </w:r>
      <w:r w:rsidRPr="0031523F">
        <w:rPr>
          <w:rFonts w:ascii="Calibri" w:hAnsi="Calibri" w:cs="Calibri"/>
          <w:sz w:val="22"/>
          <w:szCs w:val="22"/>
        </w:rPr>
        <w:t>afin d’</w:t>
      </w:r>
      <w:r w:rsidR="00E83C24" w:rsidRPr="0031523F">
        <w:rPr>
          <w:rFonts w:ascii="Calibri" w:hAnsi="Calibri" w:cs="Calibri"/>
          <w:sz w:val="22"/>
          <w:szCs w:val="22"/>
        </w:rPr>
        <w:t>améliorer leur vie et celle de leur famille et communauté</w:t>
      </w:r>
      <w:r w:rsidR="00EF6C48">
        <w:rPr>
          <w:rFonts w:ascii="Calibri" w:hAnsi="Calibri" w:cs="Calibri"/>
          <w:sz w:val="22"/>
          <w:szCs w:val="22"/>
        </w:rPr>
        <w:t>,</w:t>
      </w:r>
      <w:r w:rsidRPr="0031523F">
        <w:rPr>
          <w:rFonts w:ascii="Calibri" w:hAnsi="Calibri" w:cs="Calibri"/>
          <w:sz w:val="22"/>
          <w:szCs w:val="22"/>
        </w:rPr>
        <w:t xml:space="preserve"> les enfants </w:t>
      </w:r>
      <w:r w:rsidR="000C76D6">
        <w:rPr>
          <w:rFonts w:ascii="Calibri" w:hAnsi="Calibri" w:cs="Calibri"/>
          <w:sz w:val="22"/>
          <w:szCs w:val="22"/>
        </w:rPr>
        <w:t>doivent être</w:t>
      </w:r>
      <w:r w:rsidR="000C76D6" w:rsidRPr="0031523F">
        <w:rPr>
          <w:rFonts w:ascii="Calibri" w:hAnsi="Calibri" w:cs="Calibri"/>
          <w:sz w:val="22"/>
          <w:szCs w:val="22"/>
        </w:rPr>
        <w:t xml:space="preserve"> </w:t>
      </w:r>
      <w:r w:rsidR="00E51681" w:rsidRPr="0031523F">
        <w:rPr>
          <w:rFonts w:ascii="Calibri" w:hAnsi="Calibri" w:cs="Calibri"/>
          <w:sz w:val="22"/>
          <w:szCs w:val="22"/>
        </w:rPr>
        <w:t>protégés contre la maltraitance</w:t>
      </w:r>
      <w:r w:rsidR="00982432">
        <w:rPr>
          <w:rFonts w:ascii="Calibri" w:hAnsi="Calibri" w:cs="Calibri"/>
          <w:sz w:val="22"/>
          <w:szCs w:val="22"/>
        </w:rPr>
        <w:t xml:space="preserve"> </w:t>
      </w:r>
      <w:r w:rsidR="00E83C24" w:rsidRPr="0031523F">
        <w:rPr>
          <w:rFonts w:ascii="Calibri" w:hAnsi="Calibri" w:cs="Calibri"/>
          <w:sz w:val="22"/>
          <w:szCs w:val="22"/>
        </w:rPr>
        <w:t xml:space="preserve">et les </w:t>
      </w:r>
      <w:r w:rsidR="00E51681" w:rsidRPr="0031523F">
        <w:rPr>
          <w:rFonts w:ascii="Calibri" w:hAnsi="Calibri" w:cs="Calibri"/>
          <w:sz w:val="22"/>
          <w:szCs w:val="22"/>
        </w:rPr>
        <w:t>violence</w:t>
      </w:r>
      <w:r w:rsidR="00E83C24" w:rsidRPr="0031523F">
        <w:rPr>
          <w:rFonts w:ascii="Calibri" w:hAnsi="Calibri" w:cs="Calibri"/>
          <w:sz w:val="22"/>
          <w:szCs w:val="22"/>
        </w:rPr>
        <w:t>s de toutes formes, qu'</w:t>
      </w:r>
      <w:r w:rsidR="00E51681" w:rsidRPr="0031523F">
        <w:rPr>
          <w:rFonts w:ascii="Calibri" w:hAnsi="Calibri" w:cs="Calibri"/>
          <w:sz w:val="22"/>
          <w:szCs w:val="22"/>
        </w:rPr>
        <w:t>elle</w:t>
      </w:r>
      <w:r w:rsidR="00E83C24" w:rsidRPr="0031523F">
        <w:rPr>
          <w:rFonts w:ascii="Calibri" w:hAnsi="Calibri" w:cs="Calibri"/>
          <w:sz w:val="22"/>
          <w:szCs w:val="22"/>
        </w:rPr>
        <w:t>s soient physiques, sexuel</w:t>
      </w:r>
      <w:r w:rsidR="00E51681" w:rsidRPr="0031523F">
        <w:rPr>
          <w:rFonts w:ascii="Calibri" w:hAnsi="Calibri" w:cs="Calibri"/>
          <w:sz w:val="22"/>
          <w:szCs w:val="22"/>
        </w:rPr>
        <w:t>le</w:t>
      </w:r>
      <w:r w:rsidR="00E83C24" w:rsidRPr="0031523F">
        <w:rPr>
          <w:rFonts w:ascii="Calibri" w:hAnsi="Calibri" w:cs="Calibri"/>
          <w:sz w:val="22"/>
          <w:szCs w:val="22"/>
        </w:rPr>
        <w:t>s,</w:t>
      </w:r>
      <w:r w:rsidR="007959C0">
        <w:rPr>
          <w:rFonts w:ascii="Calibri" w:hAnsi="Calibri" w:cs="Calibri"/>
          <w:sz w:val="22"/>
          <w:szCs w:val="22"/>
        </w:rPr>
        <w:t xml:space="preserve"> psychologiques,</w:t>
      </w:r>
      <w:r w:rsidR="00E83C24" w:rsidRPr="0031523F">
        <w:rPr>
          <w:rFonts w:ascii="Calibri" w:hAnsi="Calibri" w:cs="Calibri"/>
          <w:sz w:val="22"/>
          <w:szCs w:val="22"/>
        </w:rPr>
        <w:t xml:space="preserve"> affecti</w:t>
      </w:r>
      <w:r w:rsidR="00E51681" w:rsidRPr="0031523F">
        <w:rPr>
          <w:rFonts w:ascii="Calibri" w:hAnsi="Calibri" w:cs="Calibri"/>
          <w:sz w:val="22"/>
          <w:szCs w:val="22"/>
        </w:rPr>
        <w:t>ve</w:t>
      </w:r>
      <w:r w:rsidR="00E83C24" w:rsidRPr="0031523F">
        <w:rPr>
          <w:rFonts w:ascii="Calibri" w:hAnsi="Calibri" w:cs="Calibri"/>
          <w:sz w:val="22"/>
          <w:szCs w:val="22"/>
        </w:rPr>
        <w:t>s ou qu'il s'agisse de négligence</w:t>
      </w:r>
      <w:r w:rsidR="006D1F77">
        <w:rPr>
          <w:rFonts w:ascii="Calibri" w:hAnsi="Calibri" w:cs="Calibri"/>
          <w:sz w:val="22"/>
          <w:szCs w:val="22"/>
        </w:rPr>
        <w:t>. Les enfants doivent disposer</w:t>
      </w:r>
      <w:r w:rsidR="00A906B1">
        <w:rPr>
          <w:rFonts w:ascii="Calibri" w:hAnsi="Calibri" w:cs="Calibri"/>
          <w:sz w:val="22"/>
          <w:szCs w:val="22"/>
        </w:rPr>
        <w:t xml:space="preserve"> </w:t>
      </w:r>
      <w:r w:rsidR="00A906B1" w:rsidRPr="0031523F">
        <w:rPr>
          <w:rFonts w:ascii="Calibri" w:hAnsi="Calibri" w:cs="Calibri"/>
          <w:sz w:val="22"/>
          <w:szCs w:val="22"/>
        </w:rPr>
        <w:t>d’informations et d’espaces qui leur permettent d'exprimer leurs opinions et de communiquer efficacement avec d'autres enfants et adultes</w:t>
      </w:r>
      <w:r w:rsidR="007959C0">
        <w:rPr>
          <w:rFonts w:ascii="Calibri" w:hAnsi="Calibri" w:cs="Calibri"/>
          <w:sz w:val="22"/>
          <w:szCs w:val="22"/>
        </w:rPr>
        <w:t>, sur les questions les concernant</w:t>
      </w:r>
      <w:r w:rsidR="00B229E9">
        <w:rPr>
          <w:rFonts w:ascii="Calibri" w:hAnsi="Calibri" w:cs="Calibri"/>
          <w:sz w:val="22"/>
          <w:szCs w:val="22"/>
        </w:rPr>
        <w:t>.</w:t>
      </w:r>
    </w:p>
    <w:p w14:paraId="2DB7F55E" w14:textId="77777777" w:rsidR="0071799C" w:rsidRDefault="007E3F4E" w:rsidP="0071799C">
      <w:pPr>
        <w:autoSpaceDE w:val="0"/>
        <w:autoSpaceDN w:val="0"/>
        <w:adjustRightInd w:val="0"/>
        <w:spacing w:line="276" w:lineRule="auto"/>
        <w:jc w:val="both"/>
        <w:rPr>
          <w:rFonts w:ascii="Calibri" w:hAnsi="Calibri" w:cs="Calibri"/>
          <w:sz w:val="22"/>
          <w:szCs w:val="22"/>
        </w:rPr>
      </w:pPr>
      <w:r w:rsidRPr="00157696">
        <w:rPr>
          <w:rFonts w:ascii="Calibri" w:hAnsi="Calibri" w:cs="Calibri"/>
          <w:sz w:val="22"/>
          <w:szCs w:val="22"/>
        </w:rPr>
        <w:t>D’</w:t>
      </w:r>
      <w:r w:rsidR="0023730F" w:rsidRPr="0031523F">
        <w:rPr>
          <w:rFonts w:ascii="Calibri" w:hAnsi="Calibri" w:cs="Calibri"/>
          <w:sz w:val="22"/>
          <w:szCs w:val="22"/>
        </w:rPr>
        <w:t>après l'Organisation mondiale de la santé, la « maltraitance des enfants » désigne « toutes formes de mauvais traitements physiques et/ou affectifs, de sévices sexuels, de négligence ou de traitement négligent, ou d’exploitation commerciale ou autre, entraînant un préjudice réel ou potentiel pour la santé de l’enfant, sa survie, son développement ou sa dignité, dans le contexte d’une relation de responsabilité, de confiance ou de pouvoir »</w:t>
      </w:r>
      <w:r w:rsidR="0023730F" w:rsidRPr="0031523F">
        <w:rPr>
          <w:rStyle w:val="Appelnotedebasdep"/>
          <w:rFonts w:ascii="Calibri" w:hAnsi="Calibri" w:cs="Calibri"/>
          <w:sz w:val="22"/>
          <w:szCs w:val="22"/>
        </w:rPr>
        <w:footnoteReference w:id="1"/>
      </w:r>
      <w:r w:rsidR="0023730F" w:rsidRPr="0031523F">
        <w:rPr>
          <w:rFonts w:ascii="Calibri" w:hAnsi="Calibri" w:cs="Calibri"/>
          <w:sz w:val="22"/>
          <w:szCs w:val="22"/>
        </w:rPr>
        <w:t>.</w:t>
      </w:r>
      <w:r w:rsidR="0071799C" w:rsidRPr="0071799C">
        <w:rPr>
          <w:rFonts w:ascii="Calibri" w:hAnsi="Calibri" w:cs="Calibri"/>
          <w:sz w:val="22"/>
          <w:szCs w:val="22"/>
        </w:rPr>
        <w:t xml:space="preserve"> </w:t>
      </w:r>
    </w:p>
    <w:p w14:paraId="054CD172" w14:textId="77777777" w:rsidR="0071799C" w:rsidRDefault="0071799C" w:rsidP="0071799C">
      <w:pPr>
        <w:autoSpaceDE w:val="0"/>
        <w:autoSpaceDN w:val="0"/>
        <w:adjustRightInd w:val="0"/>
        <w:spacing w:line="276" w:lineRule="auto"/>
        <w:jc w:val="both"/>
        <w:rPr>
          <w:rFonts w:ascii="Calibri" w:hAnsi="Calibri" w:cs="Calibri"/>
          <w:sz w:val="22"/>
          <w:szCs w:val="22"/>
        </w:rPr>
      </w:pPr>
    </w:p>
    <w:p w14:paraId="6F0BC207" w14:textId="77777777" w:rsidR="0071799C" w:rsidRDefault="0071799C" w:rsidP="0071799C">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 xml:space="preserve">La présente </w:t>
      </w:r>
      <w:r>
        <w:rPr>
          <w:rFonts w:ascii="Calibri" w:hAnsi="Calibri" w:cs="Calibri"/>
          <w:sz w:val="22"/>
          <w:szCs w:val="22"/>
        </w:rPr>
        <w:t>Charte éthique</w:t>
      </w:r>
      <w:r w:rsidRPr="0031523F">
        <w:rPr>
          <w:rFonts w:ascii="Calibri" w:hAnsi="Calibri" w:cs="Calibri"/>
          <w:sz w:val="22"/>
          <w:szCs w:val="22"/>
        </w:rPr>
        <w:t xml:space="preserve"> de protection de</w:t>
      </w:r>
      <w:r>
        <w:rPr>
          <w:rFonts w:ascii="Calibri" w:hAnsi="Calibri" w:cs="Calibri"/>
          <w:sz w:val="22"/>
          <w:szCs w:val="22"/>
        </w:rPr>
        <w:t xml:space="preserve">s </w:t>
      </w:r>
      <w:r w:rsidRPr="0031523F">
        <w:rPr>
          <w:rFonts w:ascii="Calibri" w:hAnsi="Calibri" w:cs="Calibri"/>
          <w:sz w:val="22"/>
          <w:szCs w:val="22"/>
        </w:rPr>
        <w:t>enfan</w:t>
      </w:r>
      <w:r>
        <w:rPr>
          <w:rFonts w:ascii="Calibri" w:hAnsi="Calibri" w:cs="Calibri"/>
          <w:sz w:val="22"/>
          <w:szCs w:val="22"/>
        </w:rPr>
        <w:t>ts</w:t>
      </w:r>
      <w:r w:rsidRPr="0031523F">
        <w:rPr>
          <w:rFonts w:ascii="Calibri" w:hAnsi="Calibri" w:cs="Calibri"/>
          <w:sz w:val="22"/>
          <w:szCs w:val="22"/>
        </w:rPr>
        <w:t xml:space="preserve"> </w:t>
      </w:r>
      <w:r w:rsidR="004D6424">
        <w:rPr>
          <w:rFonts w:ascii="Calibri" w:hAnsi="Calibri" w:cs="Calibri"/>
          <w:sz w:val="22"/>
          <w:szCs w:val="22"/>
        </w:rPr>
        <w:t>du Défenseur des droits</w:t>
      </w:r>
      <w:r w:rsidRPr="0031523F">
        <w:rPr>
          <w:rFonts w:ascii="Calibri" w:hAnsi="Calibri" w:cs="Calibri"/>
          <w:sz w:val="22"/>
          <w:szCs w:val="22"/>
        </w:rPr>
        <w:t xml:space="preserve"> </w:t>
      </w:r>
      <w:r>
        <w:rPr>
          <w:rFonts w:ascii="Calibri" w:hAnsi="Calibri" w:cs="Calibri"/>
          <w:sz w:val="22"/>
          <w:szCs w:val="22"/>
        </w:rPr>
        <w:t xml:space="preserve">s’inspire </w:t>
      </w:r>
      <w:r w:rsidRPr="0031523F">
        <w:rPr>
          <w:rFonts w:ascii="Calibri" w:hAnsi="Calibri" w:cs="Calibri"/>
          <w:sz w:val="22"/>
          <w:szCs w:val="22"/>
        </w:rPr>
        <w:t xml:space="preserve">de </w:t>
      </w:r>
      <w:r>
        <w:rPr>
          <w:rFonts w:ascii="Calibri" w:hAnsi="Calibri" w:cs="Calibri"/>
          <w:sz w:val="22"/>
          <w:szCs w:val="22"/>
        </w:rPr>
        <w:t xml:space="preserve">« la Politique de protection des enfants » </w:t>
      </w:r>
      <w:r w:rsidRPr="0031523F">
        <w:rPr>
          <w:rFonts w:ascii="Calibri" w:hAnsi="Calibri" w:cs="Calibri"/>
          <w:sz w:val="22"/>
          <w:szCs w:val="22"/>
        </w:rPr>
        <w:t>d’ENOC (Réseau européen des Défenseurs des enfants).</w:t>
      </w:r>
    </w:p>
    <w:p w14:paraId="311F688D" w14:textId="77777777" w:rsidR="00291E8D" w:rsidRPr="0031523F" w:rsidRDefault="00291E8D" w:rsidP="0071799C">
      <w:pPr>
        <w:autoSpaceDE w:val="0"/>
        <w:autoSpaceDN w:val="0"/>
        <w:adjustRightInd w:val="0"/>
        <w:spacing w:line="276" w:lineRule="auto"/>
        <w:jc w:val="both"/>
        <w:rPr>
          <w:rFonts w:ascii="Calibri" w:hAnsi="Calibri" w:cs="Calibri"/>
          <w:sz w:val="22"/>
          <w:szCs w:val="22"/>
        </w:rPr>
      </w:pPr>
    </w:p>
    <w:p w14:paraId="1CFAB32E" w14:textId="77777777" w:rsidR="00AB20A4" w:rsidRPr="00BE3295" w:rsidRDefault="009A668B" w:rsidP="00FC3D23">
      <w:pPr>
        <w:spacing w:line="276" w:lineRule="auto"/>
        <w:jc w:val="both"/>
        <w:rPr>
          <w:rFonts w:ascii="Calibri" w:hAnsi="Calibri" w:cs="Calibri"/>
          <w:sz w:val="22"/>
          <w:szCs w:val="22"/>
        </w:rPr>
      </w:pPr>
      <w:r w:rsidRPr="00BE3295">
        <w:rPr>
          <w:rFonts w:ascii="Calibri" w:hAnsi="Calibri" w:cs="Calibri"/>
          <w:sz w:val="22"/>
          <w:szCs w:val="22"/>
        </w:rPr>
        <w:t>Tous les agents de l’institution, les délégués et les</w:t>
      </w:r>
      <w:r w:rsidR="00BE3295">
        <w:rPr>
          <w:rFonts w:ascii="Calibri" w:hAnsi="Calibri" w:cs="Calibri"/>
          <w:sz w:val="22"/>
          <w:szCs w:val="22"/>
        </w:rPr>
        <w:t xml:space="preserve"> </w:t>
      </w:r>
      <w:r w:rsidR="00BE3295" w:rsidRPr="00BE3295">
        <w:rPr>
          <w:rFonts w:ascii="Calibri" w:hAnsi="Calibri" w:cs="Calibri"/>
          <w:sz w:val="22"/>
          <w:szCs w:val="22"/>
        </w:rPr>
        <w:t>Jeunes ambassadeurs des droits auprès des enfants et pour l’égalité</w:t>
      </w:r>
      <w:r w:rsidRPr="00BE3295">
        <w:rPr>
          <w:rFonts w:ascii="Calibri" w:hAnsi="Calibri" w:cs="Calibri"/>
          <w:sz w:val="22"/>
          <w:szCs w:val="22"/>
        </w:rPr>
        <w:t xml:space="preserve"> </w:t>
      </w:r>
      <w:r w:rsidR="00006E45" w:rsidRPr="00BE3295">
        <w:rPr>
          <w:rFonts w:ascii="Calibri" w:hAnsi="Calibri" w:cs="Calibri"/>
          <w:sz w:val="22"/>
          <w:szCs w:val="22"/>
        </w:rPr>
        <w:t>(</w:t>
      </w:r>
      <w:r w:rsidRPr="00BE3295">
        <w:rPr>
          <w:rFonts w:ascii="Calibri" w:hAnsi="Calibri" w:cs="Calibri"/>
          <w:sz w:val="22"/>
          <w:szCs w:val="22"/>
        </w:rPr>
        <w:t>JADE</w:t>
      </w:r>
      <w:r w:rsidR="00006E45" w:rsidRPr="00BE3295">
        <w:rPr>
          <w:rFonts w:ascii="Calibri" w:hAnsi="Calibri" w:cs="Calibri"/>
          <w:sz w:val="22"/>
          <w:szCs w:val="22"/>
        </w:rPr>
        <w:t>)</w:t>
      </w:r>
      <w:r w:rsidRPr="00BE3295">
        <w:rPr>
          <w:rFonts w:ascii="Calibri" w:hAnsi="Calibri" w:cs="Calibri"/>
          <w:sz w:val="22"/>
          <w:szCs w:val="22"/>
        </w:rPr>
        <w:t xml:space="preserve"> </w:t>
      </w:r>
      <w:r w:rsidR="007E3F4E" w:rsidRPr="00BE3295">
        <w:rPr>
          <w:rFonts w:ascii="Calibri" w:hAnsi="Calibri" w:cs="Calibri"/>
          <w:sz w:val="22"/>
          <w:szCs w:val="22"/>
        </w:rPr>
        <w:t xml:space="preserve">sont </w:t>
      </w:r>
      <w:r w:rsidR="00291E8D" w:rsidRPr="00BE3295">
        <w:rPr>
          <w:rFonts w:ascii="Calibri" w:hAnsi="Calibri" w:cs="Calibri"/>
          <w:sz w:val="22"/>
          <w:szCs w:val="22"/>
        </w:rPr>
        <w:t>concernés par cette Charte éthique de protection des enfants</w:t>
      </w:r>
      <w:r w:rsidR="00A906B1" w:rsidRPr="00BE3295">
        <w:rPr>
          <w:rFonts w:ascii="Calibri" w:hAnsi="Calibri" w:cs="Calibri"/>
          <w:sz w:val="22"/>
          <w:szCs w:val="22"/>
        </w:rPr>
        <w:t>, et particulièrement</w:t>
      </w:r>
      <w:r w:rsidR="00291E8D" w:rsidRPr="00BE3295">
        <w:rPr>
          <w:rFonts w:ascii="Calibri" w:hAnsi="Calibri" w:cs="Calibri"/>
          <w:sz w:val="22"/>
          <w:szCs w:val="22"/>
        </w:rPr>
        <w:t> </w:t>
      </w:r>
      <w:r w:rsidR="00A906B1" w:rsidRPr="00BE3295">
        <w:rPr>
          <w:rFonts w:ascii="Calibri" w:hAnsi="Calibri" w:cs="Calibri"/>
          <w:sz w:val="22"/>
          <w:szCs w:val="22"/>
        </w:rPr>
        <w:t>ce</w:t>
      </w:r>
      <w:r w:rsidR="00FC3D23" w:rsidRPr="00BE3295">
        <w:rPr>
          <w:rFonts w:ascii="Calibri" w:hAnsi="Calibri" w:cs="Calibri"/>
          <w:sz w:val="22"/>
          <w:szCs w:val="22"/>
        </w:rPr>
        <w:t>ux</w:t>
      </w:r>
      <w:r w:rsidR="00A906B1" w:rsidRPr="00BE3295">
        <w:rPr>
          <w:rFonts w:ascii="Calibri" w:hAnsi="Calibri" w:cs="Calibri"/>
          <w:sz w:val="22"/>
          <w:szCs w:val="22"/>
        </w:rPr>
        <w:t xml:space="preserve"> qui sont amenés à travailler en lien avec des enfants</w:t>
      </w:r>
      <w:r w:rsidR="00291E8D" w:rsidRPr="00BE3295">
        <w:rPr>
          <w:rFonts w:ascii="Calibri" w:hAnsi="Calibri" w:cs="Calibri"/>
          <w:sz w:val="22"/>
          <w:szCs w:val="22"/>
        </w:rPr>
        <w:t xml:space="preserve">. </w:t>
      </w:r>
      <w:r w:rsidR="00AB20A4" w:rsidRPr="00BE3295">
        <w:rPr>
          <w:rFonts w:ascii="Calibri" w:hAnsi="Calibri" w:cs="Calibri"/>
          <w:sz w:val="22"/>
          <w:szCs w:val="22"/>
        </w:rPr>
        <w:t>L'ensemble du personnel doit ainsi :</w:t>
      </w:r>
    </w:p>
    <w:p w14:paraId="58B8A9E6" w14:textId="77777777" w:rsidR="00AB20A4" w:rsidRPr="00BE3295" w:rsidRDefault="00AB20A4" w:rsidP="00AB20A4">
      <w:pPr>
        <w:numPr>
          <w:ilvl w:val="0"/>
          <w:numId w:val="34"/>
        </w:numPr>
        <w:autoSpaceDE w:val="0"/>
        <w:autoSpaceDN w:val="0"/>
        <w:adjustRightInd w:val="0"/>
        <w:spacing w:line="276" w:lineRule="auto"/>
        <w:jc w:val="both"/>
        <w:rPr>
          <w:rFonts w:ascii="Calibri" w:hAnsi="Calibri" w:cs="Calibri"/>
          <w:sz w:val="22"/>
          <w:szCs w:val="22"/>
        </w:rPr>
      </w:pPr>
      <w:r w:rsidRPr="00BE3295">
        <w:rPr>
          <w:rFonts w:ascii="Calibri" w:hAnsi="Calibri" w:cs="Calibri"/>
          <w:sz w:val="22"/>
          <w:szCs w:val="22"/>
        </w:rPr>
        <w:t>Accepter et s'engager à respecter la présente Charte éthique de protection des enfants en la signant ;</w:t>
      </w:r>
    </w:p>
    <w:p w14:paraId="3F5AD39E" w14:textId="77777777" w:rsidR="00AB20A4" w:rsidRPr="00BE3295" w:rsidRDefault="00AB20A4" w:rsidP="00AB20A4">
      <w:pPr>
        <w:numPr>
          <w:ilvl w:val="0"/>
          <w:numId w:val="34"/>
        </w:numPr>
        <w:autoSpaceDE w:val="0"/>
        <w:autoSpaceDN w:val="0"/>
        <w:adjustRightInd w:val="0"/>
        <w:spacing w:line="276" w:lineRule="auto"/>
        <w:jc w:val="both"/>
        <w:rPr>
          <w:rFonts w:ascii="Calibri" w:hAnsi="Calibri" w:cs="Calibri"/>
          <w:sz w:val="22"/>
          <w:szCs w:val="22"/>
        </w:rPr>
      </w:pPr>
      <w:r w:rsidRPr="00BE3295">
        <w:rPr>
          <w:rFonts w:ascii="Calibri" w:hAnsi="Calibri" w:cs="Calibri"/>
          <w:sz w:val="22"/>
          <w:szCs w:val="22"/>
        </w:rPr>
        <w:t xml:space="preserve">Et si cela n’a pas déjà été fait par ailleurs (au moment du recrutement par exemple), </w:t>
      </w:r>
      <w:r w:rsidRPr="007129A0">
        <w:rPr>
          <w:rFonts w:ascii="Calibri" w:hAnsi="Calibri" w:cs="Calibri"/>
          <w:sz w:val="22"/>
          <w:szCs w:val="22"/>
        </w:rPr>
        <w:t xml:space="preserve">fournir </w:t>
      </w:r>
      <w:r w:rsidRPr="007129A0">
        <w:rPr>
          <w:rFonts w:ascii="Calibri" w:hAnsi="Calibri" w:cs="Calibri"/>
          <w:bCs/>
          <w:sz w:val="22"/>
          <w:szCs w:val="22"/>
        </w:rPr>
        <w:t>le bulletin n°3 du casier judiciaire</w:t>
      </w:r>
      <w:r w:rsidR="007959C0" w:rsidRPr="007129A0">
        <w:rPr>
          <w:rFonts w:ascii="Calibri" w:hAnsi="Calibri" w:cs="Calibri"/>
          <w:bCs/>
          <w:sz w:val="22"/>
          <w:szCs w:val="22"/>
        </w:rPr>
        <w:t xml:space="preserve"> au service RH</w:t>
      </w:r>
      <w:r w:rsidR="00EA6988">
        <w:rPr>
          <w:rFonts w:ascii="Calibri" w:hAnsi="Calibri" w:cs="Calibri"/>
          <w:bCs/>
          <w:sz w:val="22"/>
          <w:szCs w:val="22"/>
        </w:rPr>
        <w:t>, ou, le cas échéant, au service en charge du recrutement</w:t>
      </w:r>
      <w:r w:rsidRPr="007129A0">
        <w:rPr>
          <w:rFonts w:ascii="Calibri" w:hAnsi="Calibri" w:cs="Calibri"/>
          <w:bCs/>
          <w:sz w:val="22"/>
          <w:szCs w:val="22"/>
        </w:rPr>
        <w:t>.</w:t>
      </w:r>
    </w:p>
    <w:p w14:paraId="1A751FEE" w14:textId="77777777" w:rsidR="00AB20A4" w:rsidRPr="00BE3295" w:rsidRDefault="00AB20A4" w:rsidP="00291E8D">
      <w:pPr>
        <w:spacing w:line="276" w:lineRule="auto"/>
        <w:jc w:val="both"/>
        <w:rPr>
          <w:rFonts w:ascii="Calibri" w:hAnsi="Calibri" w:cs="Calibri"/>
          <w:sz w:val="22"/>
          <w:szCs w:val="22"/>
        </w:rPr>
      </w:pPr>
    </w:p>
    <w:p w14:paraId="1A56A489" w14:textId="77777777" w:rsidR="00291E8D" w:rsidRPr="00091D63" w:rsidRDefault="007959C0" w:rsidP="00291E8D">
      <w:pPr>
        <w:spacing w:line="276" w:lineRule="auto"/>
        <w:jc w:val="both"/>
        <w:rPr>
          <w:rFonts w:ascii="Calibri" w:hAnsi="Calibri" w:cs="Calibri"/>
          <w:sz w:val="22"/>
          <w:szCs w:val="22"/>
        </w:rPr>
      </w:pPr>
      <w:r w:rsidRPr="00BE3295">
        <w:rPr>
          <w:rFonts w:ascii="Calibri" w:hAnsi="Calibri" w:cs="Calibri"/>
          <w:sz w:val="22"/>
          <w:szCs w:val="22"/>
        </w:rPr>
        <w:t xml:space="preserve">Lorsque </w:t>
      </w:r>
      <w:r w:rsidR="00291E8D" w:rsidRPr="00BE3295">
        <w:rPr>
          <w:rFonts w:ascii="Calibri" w:hAnsi="Calibri" w:cs="Calibri"/>
          <w:sz w:val="22"/>
          <w:szCs w:val="22"/>
        </w:rPr>
        <w:t>l’institution travaille en partenariat avec des associations</w:t>
      </w:r>
      <w:r w:rsidR="00A906B1" w:rsidRPr="00BE3295">
        <w:rPr>
          <w:rFonts w:ascii="Calibri" w:hAnsi="Calibri" w:cs="Calibri"/>
          <w:sz w:val="22"/>
          <w:szCs w:val="22"/>
        </w:rPr>
        <w:t>, des</w:t>
      </w:r>
      <w:r w:rsidR="00291E8D" w:rsidRPr="00BE3295">
        <w:rPr>
          <w:rFonts w:ascii="Calibri" w:hAnsi="Calibri" w:cs="Calibri"/>
          <w:sz w:val="22"/>
          <w:szCs w:val="22"/>
        </w:rPr>
        <w:t xml:space="preserve"> organisations </w:t>
      </w:r>
      <w:r w:rsidR="00A906B1" w:rsidRPr="00BE3295">
        <w:rPr>
          <w:rFonts w:ascii="Calibri" w:hAnsi="Calibri" w:cs="Calibri"/>
          <w:sz w:val="22"/>
          <w:szCs w:val="22"/>
        </w:rPr>
        <w:t xml:space="preserve">ou des prestataires </w:t>
      </w:r>
      <w:r w:rsidR="00291E8D" w:rsidRPr="00BE3295">
        <w:rPr>
          <w:rFonts w:ascii="Calibri" w:hAnsi="Calibri" w:cs="Calibri"/>
          <w:sz w:val="22"/>
          <w:szCs w:val="22"/>
        </w:rPr>
        <w:t xml:space="preserve">sur un projet </w:t>
      </w:r>
      <w:r w:rsidR="0007469A" w:rsidRPr="00BE3295">
        <w:rPr>
          <w:rFonts w:ascii="Calibri" w:hAnsi="Calibri" w:cs="Calibri"/>
          <w:sz w:val="22"/>
          <w:szCs w:val="22"/>
        </w:rPr>
        <w:t>relatif aux</w:t>
      </w:r>
      <w:r w:rsidR="00EF6C48" w:rsidRPr="00BE3295">
        <w:rPr>
          <w:rFonts w:ascii="Calibri" w:hAnsi="Calibri" w:cs="Calibri"/>
          <w:sz w:val="22"/>
          <w:szCs w:val="22"/>
        </w:rPr>
        <w:t xml:space="preserve"> </w:t>
      </w:r>
      <w:r w:rsidR="00291E8D" w:rsidRPr="00BE3295">
        <w:rPr>
          <w:rFonts w:ascii="Calibri" w:hAnsi="Calibri" w:cs="Calibri"/>
          <w:sz w:val="22"/>
          <w:szCs w:val="22"/>
        </w:rPr>
        <w:t>droits de l’enfant</w:t>
      </w:r>
      <w:r w:rsidRPr="00BE3295">
        <w:rPr>
          <w:rFonts w:ascii="Calibri" w:hAnsi="Calibri" w:cs="Calibri"/>
          <w:sz w:val="22"/>
          <w:szCs w:val="22"/>
        </w:rPr>
        <w:t>, en présence d’enfants</w:t>
      </w:r>
      <w:r w:rsidR="00291E8D" w:rsidRPr="00BE3295">
        <w:rPr>
          <w:rFonts w:ascii="Calibri" w:hAnsi="Calibri" w:cs="Calibri"/>
          <w:sz w:val="22"/>
          <w:szCs w:val="22"/>
        </w:rPr>
        <w:t xml:space="preserve">, </w:t>
      </w:r>
      <w:r w:rsidR="00180D28" w:rsidRPr="00BE3295">
        <w:rPr>
          <w:rFonts w:ascii="Calibri" w:hAnsi="Calibri" w:cs="Calibri"/>
          <w:sz w:val="22"/>
          <w:szCs w:val="22"/>
        </w:rPr>
        <w:t>la présente Charte est portée à leur connaissance et peut le cas échéant leur être soumise pour signature</w:t>
      </w:r>
      <w:r w:rsidR="00291E8D" w:rsidRPr="00BE3295">
        <w:rPr>
          <w:rFonts w:ascii="Calibri" w:hAnsi="Calibri" w:cs="Calibri"/>
          <w:sz w:val="22"/>
          <w:szCs w:val="22"/>
        </w:rPr>
        <w:t>.</w:t>
      </w:r>
      <w:r w:rsidR="00291E8D" w:rsidRPr="00091D63">
        <w:rPr>
          <w:rFonts w:ascii="Calibri" w:hAnsi="Calibri" w:cs="Calibri"/>
          <w:sz w:val="22"/>
          <w:szCs w:val="22"/>
        </w:rPr>
        <w:t xml:space="preserve"> </w:t>
      </w:r>
    </w:p>
    <w:p w14:paraId="08F2E2A8" w14:textId="77777777" w:rsidR="0023730F" w:rsidRPr="0031523F" w:rsidRDefault="0023730F" w:rsidP="0023730F">
      <w:pPr>
        <w:autoSpaceDE w:val="0"/>
        <w:autoSpaceDN w:val="0"/>
        <w:adjustRightInd w:val="0"/>
        <w:spacing w:line="276" w:lineRule="auto"/>
        <w:jc w:val="both"/>
        <w:rPr>
          <w:rFonts w:ascii="Calibri" w:hAnsi="Calibri" w:cs="Calibri"/>
          <w:sz w:val="22"/>
          <w:szCs w:val="22"/>
        </w:rPr>
      </w:pPr>
    </w:p>
    <w:p w14:paraId="68EDF410" w14:textId="77777777" w:rsidR="0023730F" w:rsidRPr="00600018" w:rsidRDefault="007C31AF" w:rsidP="00573A52">
      <w:pPr>
        <w:pStyle w:val="Titre1"/>
        <w:numPr>
          <w:ilvl w:val="0"/>
          <w:numId w:val="36"/>
        </w:numPr>
        <w:pBdr>
          <w:bottom w:val="single" w:sz="4" w:space="1" w:color="auto"/>
        </w:pBdr>
        <w:ind w:left="709"/>
        <w:jc w:val="both"/>
        <w:rPr>
          <w:rFonts w:ascii="Calibri" w:hAnsi="Calibri" w:cs="Calibri"/>
        </w:rPr>
      </w:pPr>
      <w:r w:rsidRPr="00600018">
        <w:rPr>
          <w:rFonts w:ascii="Calibri" w:hAnsi="Calibri" w:cs="Calibri"/>
        </w:rPr>
        <w:t>Code de conduite pour l</w:t>
      </w:r>
      <w:r w:rsidR="002800AE" w:rsidRPr="00600018">
        <w:rPr>
          <w:rFonts w:ascii="Calibri" w:hAnsi="Calibri" w:cs="Calibri"/>
        </w:rPr>
        <w:t xml:space="preserve">a protection des enfants pendant </w:t>
      </w:r>
      <w:r w:rsidR="00182F01">
        <w:rPr>
          <w:rFonts w:ascii="Calibri" w:hAnsi="Calibri" w:cs="Calibri"/>
        </w:rPr>
        <w:t>les</w:t>
      </w:r>
      <w:r w:rsidR="00182F01" w:rsidRPr="00600018">
        <w:rPr>
          <w:rFonts w:ascii="Calibri" w:hAnsi="Calibri" w:cs="Calibri"/>
        </w:rPr>
        <w:t xml:space="preserve"> </w:t>
      </w:r>
      <w:r w:rsidR="002800AE" w:rsidRPr="00600018">
        <w:rPr>
          <w:rFonts w:ascii="Calibri" w:hAnsi="Calibri" w:cs="Calibri"/>
        </w:rPr>
        <w:t>activités</w:t>
      </w:r>
      <w:r w:rsidR="009F4B65">
        <w:rPr>
          <w:rFonts w:ascii="Calibri" w:hAnsi="Calibri" w:cs="Calibri"/>
        </w:rPr>
        <w:t xml:space="preserve"> réalisées ou portées par </w:t>
      </w:r>
      <w:r w:rsidR="004D6424">
        <w:rPr>
          <w:rFonts w:ascii="Calibri" w:hAnsi="Calibri" w:cs="Calibri"/>
        </w:rPr>
        <w:t>le Défenseur des droits</w:t>
      </w:r>
      <w:r w:rsidR="00182F01">
        <w:rPr>
          <w:rFonts w:ascii="Calibri" w:hAnsi="Calibri" w:cs="Calibri"/>
        </w:rPr>
        <w:t xml:space="preserve"> </w:t>
      </w:r>
    </w:p>
    <w:p w14:paraId="0BB8EA06" w14:textId="77777777" w:rsidR="0099057C" w:rsidRDefault="00A906B1" w:rsidP="00E83C24">
      <w:pPr>
        <w:autoSpaceDE w:val="0"/>
        <w:autoSpaceDN w:val="0"/>
        <w:adjustRightInd w:val="0"/>
        <w:spacing w:line="276" w:lineRule="auto"/>
        <w:jc w:val="both"/>
        <w:rPr>
          <w:rFonts w:ascii="Calibri" w:hAnsi="Calibri" w:cs="Calibri"/>
          <w:b/>
          <w:bCs/>
          <w:sz w:val="22"/>
          <w:szCs w:val="22"/>
        </w:rPr>
      </w:pPr>
      <w:r>
        <w:rPr>
          <w:rFonts w:ascii="Calibri" w:hAnsi="Calibri" w:cs="Calibri"/>
          <w:b/>
          <w:bCs/>
          <w:sz w:val="22"/>
          <w:szCs w:val="22"/>
        </w:rPr>
        <w:t>L</w:t>
      </w:r>
      <w:r w:rsidR="00B229E9">
        <w:rPr>
          <w:rFonts w:ascii="Calibri" w:hAnsi="Calibri" w:cs="Calibri"/>
          <w:b/>
          <w:bCs/>
          <w:sz w:val="22"/>
          <w:szCs w:val="22"/>
        </w:rPr>
        <w:t>a</w:t>
      </w:r>
      <w:r>
        <w:rPr>
          <w:rFonts w:ascii="Calibri" w:hAnsi="Calibri" w:cs="Calibri"/>
          <w:b/>
          <w:bCs/>
          <w:sz w:val="22"/>
          <w:szCs w:val="22"/>
        </w:rPr>
        <w:t xml:space="preserve"> présente Charte éthique définit les règles et principes </w:t>
      </w:r>
      <w:r w:rsidR="00182F01">
        <w:rPr>
          <w:rFonts w:ascii="Calibri" w:hAnsi="Calibri" w:cs="Calibri"/>
          <w:b/>
          <w:bCs/>
          <w:sz w:val="22"/>
          <w:szCs w:val="22"/>
        </w:rPr>
        <w:t xml:space="preserve">permettant de </w:t>
      </w:r>
      <w:r>
        <w:rPr>
          <w:rFonts w:ascii="Calibri" w:hAnsi="Calibri" w:cs="Calibri"/>
          <w:b/>
          <w:bCs/>
          <w:sz w:val="22"/>
          <w:szCs w:val="22"/>
        </w:rPr>
        <w:t xml:space="preserve">répondre à l’obligation de protéger les enfants engagés dans des activités réalisées ou portées par </w:t>
      </w:r>
      <w:r w:rsidR="004D6424">
        <w:rPr>
          <w:rFonts w:ascii="Calibri" w:hAnsi="Calibri" w:cs="Calibri"/>
          <w:b/>
          <w:bCs/>
          <w:sz w:val="22"/>
          <w:szCs w:val="22"/>
        </w:rPr>
        <w:t>le Défenseur des droits</w:t>
      </w:r>
      <w:r>
        <w:rPr>
          <w:rFonts w:ascii="Calibri" w:hAnsi="Calibri" w:cs="Calibri"/>
          <w:b/>
          <w:bCs/>
          <w:sz w:val="22"/>
          <w:szCs w:val="22"/>
        </w:rPr>
        <w:t xml:space="preserve">, </w:t>
      </w:r>
      <w:r w:rsidRPr="0034772F">
        <w:rPr>
          <w:rFonts w:ascii="Calibri" w:hAnsi="Calibri" w:cs="Calibri"/>
          <w:b/>
          <w:bCs/>
          <w:i/>
          <w:sz w:val="22"/>
          <w:szCs w:val="22"/>
        </w:rPr>
        <w:t>via</w:t>
      </w:r>
      <w:r>
        <w:rPr>
          <w:rFonts w:ascii="Calibri" w:hAnsi="Calibri" w:cs="Calibri"/>
          <w:b/>
          <w:bCs/>
          <w:sz w:val="22"/>
          <w:szCs w:val="22"/>
        </w:rPr>
        <w:t xml:space="preserve"> un « code de conduite » qui s’applique à tous les adultes présents à cette occasion. </w:t>
      </w:r>
    </w:p>
    <w:p w14:paraId="4FF6A459" w14:textId="77777777" w:rsidR="00A906B1" w:rsidRPr="0031523F" w:rsidRDefault="00A906B1" w:rsidP="00E83C24">
      <w:pPr>
        <w:autoSpaceDE w:val="0"/>
        <w:autoSpaceDN w:val="0"/>
        <w:adjustRightInd w:val="0"/>
        <w:spacing w:line="276" w:lineRule="auto"/>
        <w:jc w:val="both"/>
        <w:rPr>
          <w:rFonts w:ascii="Calibri" w:hAnsi="Calibri" w:cs="Calibri"/>
          <w:sz w:val="22"/>
          <w:szCs w:val="22"/>
        </w:rPr>
      </w:pPr>
    </w:p>
    <w:p w14:paraId="440BBEB4" w14:textId="77777777" w:rsidR="00E83C24" w:rsidRPr="0031523F" w:rsidRDefault="00D92021" w:rsidP="00291E8D">
      <w:pPr>
        <w:pStyle w:val="Paragraphedeliste"/>
        <w:numPr>
          <w:ilvl w:val="0"/>
          <w:numId w:val="32"/>
        </w:numPr>
        <w:autoSpaceDE w:val="0"/>
        <w:autoSpaceDN w:val="0"/>
        <w:adjustRightInd w:val="0"/>
        <w:spacing w:after="0"/>
        <w:jc w:val="both"/>
        <w:rPr>
          <w:rFonts w:cs="Calibri"/>
          <w:b/>
          <w:bCs/>
        </w:rPr>
      </w:pPr>
      <w:r w:rsidRPr="0031523F">
        <w:rPr>
          <w:rFonts w:cs="Calibri"/>
          <w:b/>
        </w:rPr>
        <w:t>Un devoir de protection</w:t>
      </w:r>
    </w:p>
    <w:p w14:paraId="119FC71A" w14:textId="77777777" w:rsidR="00291E8D" w:rsidRDefault="00E83C24" w:rsidP="002800AE">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 xml:space="preserve">Toutes les organisations œuvrant pour les droits de l'enfant ont le devoir absolu de protéger les enfants contre les </w:t>
      </w:r>
      <w:r w:rsidR="006F4CAD">
        <w:rPr>
          <w:rFonts w:ascii="Calibri" w:hAnsi="Calibri" w:cs="Calibri"/>
          <w:sz w:val="22"/>
          <w:szCs w:val="22"/>
        </w:rPr>
        <w:t>maltraitance</w:t>
      </w:r>
      <w:r w:rsidR="002800AE">
        <w:rPr>
          <w:rFonts w:ascii="Calibri" w:hAnsi="Calibri" w:cs="Calibri"/>
          <w:sz w:val="22"/>
          <w:szCs w:val="22"/>
        </w:rPr>
        <w:t>s</w:t>
      </w:r>
      <w:r w:rsidRPr="0031523F">
        <w:rPr>
          <w:rFonts w:ascii="Calibri" w:hAnsi="Calibri" w:cs="Calibri"/>
          <w:sz w:val="22"/>
          <w:szCs w:val="22"/>
        </w:rPr>
        <w:t xml:space="preserve">, et doivent par conséquent </w:t>
      </w:r>
      <w:r w:rsidR="00E97769" w:rsidRPr="0031523F">
        <w:rPr>
          <w:rFonts w:ascii="Calibri" w:hAnsi="Calibri" w:cs="Calibri"/>
          <w:sz w:val="22"/>
          <w:szCs w:val="22"/>
        </w:rPr>
        <w:t xml:space="preserve">mettre en place </w:t>
      </w:r>
      <w:r w:rsidRPr="0031523F">
        <w:rPr>
          <w:rFonts w:ascii="Calibri" w:hAnsi="Calibri" w:cs="Calibri"/>
          <w:sz w:val="22"/>
          <w:szCs w:val="22"/>
        </w:rPr>
        <w:t xml:space="preserve">des politiques et des </w:t>
      </w:r>
      <w:r w:rsidRPr="0031523F">
        <w:rPr>
          <w:rFonts w:ascii="Calibri" w:hAnsi="Calibri" w:cs="Calibri"/>
          <w:sz w:val="22"/>
          <w:szCs w:val="22"/>
        </w:rPr>
        <w:lastRenderedPageBreak/>
        <w:t xml:space="preserve">mécanismes </w:t>
      </w:r>
      <w:r w:rsidR="00182F01">
        <w:rPr>
          <w:rFonts w:ascii="Calibri" w:hAnsi="Calibri" w:cs="Calibri"/>
          <w:sz w:val="22"/>
          <w:szCs w:val="22"/>
        </w:rPr>
        <w:t xml:space="preserve">internes </w:t>
      </w:r>
      <w:r w:rsidRPr="0031523F">
        <w:rPr>
          <w:rFonts w:ascii="Calibri" w:hAnsi="Calibri" w:cs="Calibri"/>
          <w:sz w:val="22"/>
          <w:szCs w:val="22"/>
        </w:rPr>
        <w:t xml:space="preserve">de </w:t>
      </w:r>
      <w:r w:rsidR="00455843">
        <w:rPr>
          <w:rFonts w:ascii="Calibri" w:hAnsi="Calibri" w:cs="Calibri"/>
          <w:sz w:val="22"/>
          <w:szCs w:val="22"/>
        </w:rPr>
        <w:t xml:space="preserve">prévention et de </w:t>
      </w:r>
      <w:r w:rsidRPr="0031523F">
        <w:rPr>
          <w:rFonts w:ascii="Calibri" w:hAnsi="Calibri" w:cs="Calibri"/>
          <w:sz w:val="22"/>
          <w:szCs w:val="22"/>
        </w:rPr>
        <w:t>protection</w:t>
      </w:r>
      <w:r w:rsidR="00F02F26">
        <w:rPr>
          <w:rFonts w:ascii="Calibri" w:hAnsi="Calibri" w:cs="Calibri"/>
          <w:sz w:val="22"/>
          <w:szCs w:val="22"/>
        </w:rPr>
        <w:t>, notamment quan</w:t>
      </w:r>
      <w:r w:rsidR="00567568">
        <w:rPr>
          <w:rFonts w:ascii="Calibri" w:hAnsi="Calibri" w:cs="Calibri"/>
          <w:sz w:val="22"/>
          <w:szCs w:val="22"/>
        </w:rPr>
        <w:t>d</w:t>
      </w:r>
      <w:r w:rsidR="00F02F26">
        <w:rPr>
          <w:rFonts w:ascii="Calibri" w:hAnsi="Calibri" w:cs="Calibri"/>
          <w:sz w:val="22"/>
          <w:szCs w:val="22"/>
        </w:rPr>
        <w:t xml:space="preserve"> </w:t>
      </w:r>
      <w:r w:rsidR="00A906B1">
        <w:rPr>
          <w:rFonts w:ascii="Calibri" w:hAnsi="Calibri" w:cs="Calibri"/>
          <w:sz w:val="22"/>
          <w:szCs w:val="22"/>
        </w:rPr>
        <w:t xml:space="preserve">elles sont </w:t>
      </w:r>
      <w:r w:rsidR="00F02F26">
        <w:rPr>
          <w:rFonts w:ascii="Calibri" w:hAnsi="Calibri" w:cs="Calibri"/>
          <w:sz w:val="22"/>
          <w:szCs w:val="22"/>
        </w:rPr>
        <w:t>en interaction avec des enfants.</w:t>
      </w:r>
      <w:r w:rsidR="002800AE">
        <w:rPr>
          <w:rFonts w:ascii="Calibri" w:hAnsi="Calibri" w:cs="Calibri"/>
          <w:sz w:val="22"/>
          <w:szCs w:val="22"/>
        </w:rPr>
        <w:t xml:space="preserve"> </w:t>
      </w:r>
    </w:p>
    <w:p w14:paraId="39A5DD67" w14:textId="77777777" w:rsidR="002800AE" w:rsidRPr="00D92021" w:rsidRDefault="002800AE" w:rsidP="002800AE">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 xml:space="preserve">La présente </w:t>
      </w:r>
      <w:r>
        <w:rPr>
          <w:rFonts w:ascii="Calibri" w:hAnsi="Calibri" w:cs="Calibri"/>
          <w:sz w:val="22"/>
          <w:szCs w:val="22"/>
        </w:rPr>
        <w:t>Charte éthique</w:t>
      </w:r>
      <w:r w:rsidRPr="0031523F">
        <w:rPr>
          <w:rFonts w:ascii="Calibri" w:hAnsi="Calibri" w:cs="Calibri"/>
          <w:sz w:val="22"/>
          <w:szCs w:val="22"/>
        </w:rPr>
        <w:t xml:space="preserve"> de protection de</w:t>
      </w:r>
      <w:r>
        <w:rPr>
          <w:rFonts w:ascii="Calibri" w:hAnsi="Calibri" w:cs="Calibri"/>
          <w:sz w:val="22"/>
          <w:szCs w:val="22"/>
        </w:rPr>
        <w:t xml:space="preserve">s </w:t>
      </w:r>
      <w:r w:rsidRPr="0031523F">
        <w:rPr>
          <w:rFonts w:ascii="Calibri" w:hAnsi="Calibri" w:cs="Calibri"/>
          <w:sz w:val="22"/>
          <w:szCs w:val="22"/>
        </w:rPr>
        <w:t>enfan</w:t>
      </w:r>
      <w:r>
        <w:rPr>
          <w:rFonts w:ascii="Calibri" w:hAnsi="Calibri" w:cs="Calibri"/>
          <w:sz w:val="22"/>
          <w:szCs w:val="22"/>
        </w:rPr>
        <w:t>ts</w:t>
      </w:r>
      <w:r w:rsidRPr="0031523F">
        <w:rPr>
          <w:rFonts w:ascii="Calibri" w:hAnsi="Calibri" w:cs="Calibri"/>
          <w:sz w:val="22"/>
          <w:szCs w:val="22"/>
        </w:rPr>
        <w:t xml:space="preserve"> est destinée à garantir </w:t>
      </w:r>
      <w:r w:rsidR="00B62FD1">
        <w:rPr>
          <w:rFonts w:ascii="Calibri" w:hAnsi="Calibri" w:cs="Calibri"/>
          <w:sz w:val="22"/>
          <w:szCs w:val="22"/>
        </w:rPr>
        <w:t xml:space="preserve">un haut niveau </w:t>
      </w:r>
      <w:r w:rsidRPr="0031523F">
        <w:rPr>
          <w:rFonts w:ascii="Calibri" w:hAnsi="Calibri" w:cs="Calibri"/>
          <w:sz w:val="22"/>
          <w:szCs w:val="22"/>
        </w:rPr>
        <w:t xml:space="preserve">de professionnalisme afin d'empêcher que tout préjudice puisse être causé aux enfants dans le cadre de leur participation aux activités, projets et programmes </w:t>
      </w:r>
      <w:r w:rsidR="004D6424">
        <w:rPr>
          <w:rFonts w:ascii="Calibri" w:hAnsi="Calibri" w:cs="Calibri"/>
          <w:sz w:val="22"/>
          <w:szCs w:val="22"/>
        </w:rPr>
        <w:t>du Défenseur des droits</w:t>
      </w:r>
      <w:r w:rsidR="005C5DF0">
        <w:rPr>
          <w:rFonts w:ascii="Calibri" w:hAnsi="Calibri" w:cs="Calibri"/>
          <w:sz w:val="22"/>
          <w:szCs w:val="22"/>
        </w:rPr>
        <w:t>.</w:t>
      </w:r>
      <w:r w:rsidRPr="00D92021">
        <w:rPr>
          <w:rFonts w:ascii="Calibri" w:hAnsi="Calibri" w:cs="Calibri"/>
          <w:sz w:val="22"/>
          <w:szCs w:val="22"/>
        </w:rPr>
        <w:t xml:space="preserve"> </w:t>
      </w:r>
    </w:p>
    <w:p w14:paraId="2B2B91A9" w14:textId="77777777" w:rsidR="005D5AC6" w:rsidRDefault="00266492" w:rsidP="005D5AC6">
      <w:pPr>
        <w:autoSpaceDE w:val="0"/>
        <w:autoSpaceDN w:val="0"/>
        <w:adjustRightInd w:val="0"/>
        <w:spacing w:line="276" w:lineRule="auto"/>
        <w:jc w:val="both"/>
        <w:rPr>
          <w:rFonts w:ascii="Calibri" w:hAnsi="Calibri" w:cs="Calibri"/>
          <w:b/>
          <w:bCs/>
          <w:sz w:val="22"/>
          <w:szCs w:val="22"/>
          <w:highlight w:val="green"/>
        </w:rPr>
      </w:pPr>
      <w:r w:rsidRPr="0031523F">
        <w:rPr>
          <w:rFonts w:ascii="Calibri" w:hAnsi="Calibri" w:cs="Calibri"/>
          <w:sz w:val="22"/>
          <w:szCs w:val="22"/>
        </w:rPr>
        <w:t>T</w:t>
      </w:r>
      <w:r w:rsidR="002800AE">
        <w:rPr>
          <w:rFonts w:ascii="Calibri" w:hAnsi="Calibri" w:cs="Calibri"/>
          <w:sz w:val="22"/>
          <w:szCs w:val="22"/>
        </w:rPr>
        <w:t>ous les enfants impliqués dans c</w:t>
      </w:r>
      <w:r w:rsidRPr="0031523F">
        <w:rPr>
          <w:rFonts w:ascii="Calibri" w:hAnsi="Calibri" w:cs="Calibri"/>
          <w:sz w:val="22"/>
          <w:szCs w:val="22"/>
        </w:rPr>
        <w:t xml:space="preserve">es activités ont le droit </w:t>
      </w:r>
      <w:r>
        <w:rPr>
          <w:rFonts w:ascii="Calibri" w:hAnsi="Calibri" w:cs="Calibri"/>
          <w:sz w:val="22"/>
          <w:szCs w:val="22"/>
        </w:rPr>
        <w:t>au respect de</w:t>
      </w:r>
      <w:r w:rsidRPr="0031523F">
        <w:rPr>
          <w:rFonts w:ascii="Calibri" w:hAnsi="Calibri" w:cs="Calibri"/>
          <w:sz w:val="22"/>
          <w:szCs w:val="22"/>
        </w:rPr>
        <w:t xml:space="preserve"> leur bien-être</w:t>
      </w:r>
      <w:r w:rsidR="0007469A">
        <w:rPr>
          <w:rFonts w:ascii="Calibri" w:hAnsi="Calibri" w:cs="Calibri"/>
          <w:sz w:val="22"/>
          <w:szCs w:val="22"/>
        </w:rPr>
        <w:t>, au respect de leur intégrité</w:t>
      </w:r>
      <w:r w:rsidRPr="0031523F">
        <w:rPr>
          <w:rFonts w:ascii="Calibri" w:hAnsi="Calibri" w:cs="Calibri"/>
          <w:sz w:val="22"/>
          <w:szCs w:val="22"/>
        </w:rPr>
        <w:t xml:space="preserve"> et</w:t>
      </w:r>
      <w:r>
        <w:rPr>
          <w:rFonts w:ascii="Calibri" w:hAnsi="Calibri" w:cs="Calibri"/>
          <w:sz w:val="22"/>
          <w:szCs w:val="22"/>
        </w:rPr>
        <w:t xml:space="preserve"> à ce que </w:t>
      </w:r>
      <w:r w:rsidR="002800AE">
        <w:rPr>
          <w:rFonts w:ascii="Calibri" w:hAnsi="Calibri" w:cs="Calibri"/>
          <w:sz w:val="22"/>
          <w:szCs w:val="22"/>
        </w:rPr>
        <w:t>l</w:t>
      </w:r>
      <w:r w:rsidRPr="0031523F">
        <w:rPr>
          <w:rFonts w:ascii="Calibri" w:hAnsi="Calibri" w:cs="Calibri"/>
          <w:sz w:val="22"/>
          <w:szCs w:val="22"/>
        </w:rPr>
        <w:t>eur intérêt</w:t>
      </w:r>
      <w:r>
        <w:rPr>
          <w:rFonts w:ascii="Calibri" w:hAnsi="Calibri" w:cs="Calibri"/>
          <w:sz w:val="22"/>
          <w:szCs w:val="22"/>
        </w:rPr>
        <w:t xml:space="preserve"> supérieur</w:t>
      </w:r>
      <w:r w:rsidRPr="0031523F">
        <w:rPr>
          <w:rFonts w:ascii="Calibri" w:hAnsi="Calibri" w:cs="Calibri"/>
          <w:sz w:val="22"/>
          <w:szCs w:val="22"/>
        </w:rPr>
        <w:t xml:space="preserve"> </w:t>
      </w:r>
      <w:r>
        <w:rPr>
          <w:rFonts w:ascii="Calibri" w:hAnsi="Calibri" w:cs="Calibri"/>
          <w:sz w:val="22"/>
          <w:szCs w:val="22"/>
        </w:rPr>
        <w:t>soit une considération primordiale.</w:t>
      </w:r>
      <w:r w:rsidR="005D5AC6" w:rsidRPr="005D5AC6">
        <w:rPr>
          <w:rFonts w:ascii="Calibri" w:hAnsi="Calibri" w:cs="Calibri"/>
          <w:b/>
          <w:bCs/>
          <w:sz w:val="22"/>
          <w:szCs w:val="22"/>
          <w:highlight w:val="green"/>
        </w:rPr>
        <w:t xml:space="preserve"> </w:t>
      </w:r>
    </w:p>
    <w:p w14:paraId="417FC0AF" w14:textId="77777777" w:rsidR="002A74C6" w:rsidRPr="002A74C6" w:rsidRDefault="002A74C6" w:rsidP="00157696">
      <w:pPr>
        <w:autoSpaceDE w:val="0"/>
        <w:autoSpaceDN w:val="0"/>
        <w:adjustRightInd w:val="0"/>
        <w:spacing w:line="276" w:lineRule="auto"/>
        <w:jc w:val="both"/>
        <w:rPr>
          <w:rFonts w:ascii="Calibri" w:hAnsi="Calibri" w:cs="Calibri"/>
          <w:b/>
          <w:bCs/>
          <w:sz w:val="22"/>
          <w:szCs w:val="22"/>
        </w:rPr>
      </w:pPr>
    </w:p>
    <w:p w14:paraId="5D0FCD91" w14:textId="77777777" w:rsidR="00E83C24" w:rsidRPr="00581139" w:rsidRDefault="00E83C24" w:rsidP="00D517AD">
      <w:pPr>
        <w:numPr>
          <w:ilvl w:val="0"/>
          <w:numId w:val="32"/>
        </w:numPr>
        <w:tabs>
          <w:tab w:val="left" w:pos="284"/>
          <w:tab w:val="left" w:pos="851"/>
        </w:tabs>
        <w:autoSpaceDE w:val="0"/>
        <w:autoSpaceDN w:val="0"/>
        <w:adjustRightInd w:val="0"/>
        <w:spacing w:line="276" w:lineRule="auto"/>
        <w:ind w:left="709"/>
        <w:jc w:val="both"/>
        <w:rPr>
          <w:rFonts w:ascii="Calibri" w:hAnsi="Calibri" w:cs="Calibri"/>
          <w:b/>
          <w:bCs/>
          <w:sz w:val="22"/>
          <w:szCs w:val="22"/>
        </w:rPr>
      </w:pPr>
      <w:r w:rsidRPr="00581139">
        <w:rPr>
          <w:rFonts w:ascii="Calibri" w:hAnsi="Calibri" w:cs="Calibri"/>
          <w:b/>
          <w:sz w:val="22"/>
          <w:szCs w:val="22"/>
        </w:rPr>
        <w:t>Un environnement</w:t>
      </w:r>
      <w:r w:rsidR="00E21139" w:rsidRPr="00581139">
        <w:rPr>
          <w:rFonts w:ascii="Calibri" w:hAnsi="Calibri" w:cs="Calibri"/>
          <w:b/>
          <w:sz w:val="22"/>
          <w:szCs w:val="22"/>
        </w:rPr>
        <w:t xml:space="preserve"> bienveillant</w:t>
      </w:r>
    </w:p>
    <w:p w14:paraId="424E2544" w14:textId="77777777" w:rsidR="00266492" w:rsidRDefault="00266492" w:rsidP="00E83C24">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Il est nécessaire de créer les conditions favorables à la prévention de mauvais traitements :</w:t>
      </w:r>
    </w:p>
    <w:p w14:paraId="4AF889A1" w14:textId="77777777" w:rsidR="00E83C24" w:rsidRPr="0031523F" w:rsidRDefault="001F7371" w:rsidP="002800AE">
      <w:pPr>
        <w:numPr>
          <w:ilvl w:val="0"/>
          <w:numId w:val="30"/>
        </w:numPr>
        <w:autoSpaceDE w:val="0"/>
        <w:autoSpaceDN w:val="0"/>
        <w:adjustRightInd w:val="0"/>
        <w:spacing w:line="276" w:lineRule="auto"/>
        <w:ind w:left="709" w:hanging="283"/>
        <w:jc w:val="both"/>
        <w:rPr>
          <w:rFonts w:ascii="Calibri" w:hAnsi="Calibri" w:cs="Calibri"/>
          <w:sz w:val="22"/>
          <w:szCs w:val="22"/>
        </w:rPr>
      </w:pPr>
      <w:r w:rsidRPr="0031523F">
        <w:rPr>
          <w:rFonts w:ascii="Calibri" w:hAnsi="Calibri" w:cs="Calibri"/>
          <w:sz w:val="22"/>
          <w:szCs w:val="22"/>
        </w:rPr>
        <w:t>Il</w:t>
      </w:r>
      <w:r w:rsidR="00E83C24" w:rsidRPr="0031523F">
        <w:rPr>
          <w:rFonts w:ascii="Calibri" w:hAnsi="Calibri" w:cs="Calibri"/>
          <w:sz w:val="22"/>
          <w:szCs w:val="22"/>
        </w:rPr>
        <w:t xml:space="preserve"> est important de créer un environnement </w:t>
      </w:r>
      <w:r w:rsidR="00E21139">
        <w:rPr>
          <w:rFonts w:ascii="Calibri" w:hAnsi="Calibri" w:cs="Calibri"/>
          <w:sz w:val="22"/>
          <w:szCs w:val="22"/>
        </w:rPr>
        <w:t xml:space="preserve">bienveillant </w:t>
      </w:r>
      <w:r w:rsidR="00E83C24" w:rsidRPr="0031523F">
        <w:rPr>
          <w:rFonts w:ascii="Calibri" w:hAnsi="Calibri" w:cs="Calibri"/>
          <w:sz w:val="22"/>
          <w:szCs w:val="22"/>
        </w:rPr>
        <w:t>au sein duquel</w:t>
      </w:r>
      <w:r w:rsidR="00266492">
        <w:rPr>
          <w:rFonts w:ascii="Calibri" w:hAnsi="Calibri" w:cs="Calibri"/>
          <w:sz w:val="22"/>
          <w:szCs w:val="22"/>
        </w:rPr>
        <w:t xml:space="preserve"> les enfants se sentent à l’aise et en sécurité</w:t>
      </w:r>
      <w:r>
        <w:rPr>
          <w:rFonts w:ascii="Calibri" w:hAnsi="Calibri" w:cs="Calibri"/>
          <w:sz w:val="22"/>
          <w:szCs w:val="22"/>
        </w:rPr>
        <w:t> ;</w:t>
      </w:r>
    </w:p>
    <w:p w14:paraId="3BC4BCDB" w14:textId="0DE55DD4" w:rsidR="00565388" w:rsidRDefault="001F7371" w:rsidP="002800AE">
      <w:pPr>
        <w:pStyle w:val="Paragraphedeliste"/>
        <w:numPr>
          <w:ilvl w:val="0"/>
          <w:numId w:val="30"/>
        </w:numPr>
        <w:autoSpaceDE w:val="0"/>
        <w:autoSpaceDN w:val="0"/>
        <w:adjustRightInd w:val="0"/>
        <w:spacing w:after="0"/>
        <w:ind w:left="709" w:hanging="282"/>
        <w:jc w:val="both"/>
        <w:rPr>
          <w:rFonts w:cs="Calibri"/>
        </w:rPr>
      </w:pPr>
      <w:r w:rsidRPr="00266492">
        <w:rPr>
          <w:rFonts w:cs="Calibri"/>
        </w:rPr>
        <w:t>Les</w:t>
      </w:r>
      <w:r w:rsidR="00E83C24" w:rsidRPr="00266492">
        <w:rPr>
          <w:rFonts w:cs="Calibri"/>
        </w:rPr>
        <w:t xml:space="preserve"> questions liées à la protection de</w:t>
      </w:r>
      <w:r w:rsidR="00091D63" w:rsidRPr="00266492">
        <w:rPr>
          <w:rFonts w:cs="Calibri"/>
        </w:rPr>
        <w:t>s enfants</w:t>
      </w:r>
      <w:r w:rsidR="00E83C24" w:rsidRPr="00266492">
        <w:rPr>
          <w:rFonts w:cs="Calibri"/>
        </w:rPr>
        <w:t xml:space="preserve"> sont abor</w:t>
      </w:r>
      <w:r w:rsidR="006F4CAD" w:rsidRPr="00266492">
        <w:rPr>
          <w:rFonts w:cs="Calibri"/>
        </w:rPr>
        <w:t>dées de manière</w:t>
      </w:r>
      <w:r w:rsidR="007A0D15">
        <w:rPr>
          <w:rFonts w:cs="Calibri"/>
        </w:rPr>
        <w:t xml:space="preserve"> adaptée et</w:t>
      </w:r>
      <w:r w:rsidR="006F4CAD" w:rsidRPr="00266492">
        <w:rPr>
          <w:rFonts w:cs="Calibri"/>
        </w:rPr>
        <w:t xml:space="preserve"> </w:t>
      </w:r>
      <w:r w:rsidR="00705573" w:rsidRPr="00266492">
        <w:rPr>
          <w:rFonts w:cs="Calibri"/>
        </w:rPr>
        <w:t>transparente</w:t>
      </w:r>
      <w:r w:rsidR="007A0D15">
        <w:rPr>
          <w:rFonts w:cs="Calibri"/>
        </w:rPr>
        <w:t xml:space="preserve"> pour être comprises</w:t>
      </w:r>
      <w:r w:rsidR="00E83C24" w:rsidRPr="00266492">
        <w:rPr>
          <w:rFonts w:cs="Calibri"/>
        </w:rPr>
        <w:t xml:space="preserve"> tant par les enfants que par les adultes</w:t>
      </w:r>
      <w:r w:rsidR="00266492" w:rsidRPr="00266492">
        <w:rPr>
          <w:rFonts w:cs="Calibri"/>
        </w:rPr>
        <w:t xml:space="preserve"> : </w:t>
      </w:r>
      <w:r w:rsidR="002800AE">
        <w:rPr>
          <w:rFonts w:cs="Calibri"/>
        </w:rPr>
        <w:t>l</w:t>
      </w:r>
      <w:r w:rsidR="00565388" w:rsidRPr="00266492">
        <w:rPr>
          <w:rFonts w:cs="Calibri"/>
        </w:rPr>
        <w:t>ors des réunions et des activités auxquelles les enfants participent directement, les enfants sont informés de manière adaptée de la présente Charte éthique et</w:t>
      </w:r>
      <w:r w:rsidR="007A0D15">
        <w:rPr>
          <w:rFonts w:cs="Calibri"/>
        </w:rPr>
        <w:t xml:space="preserve"> des procédures de signalement</w:t>
      </w:r>
      <w:r w:rsidR="00182F01">
        <w:rPr>
          <w:rFonts w:cs="Calibri"/>
        </w:rPr>
        <w:t>, en amont de la conduite des activités.</w:t>
      </w:r>
    </w:p>
    <w:p w14:paraId="058DEF76" w14:textId="77777777" w:rsidR="00D517AD" w:rsidRDefault="00D517AD" w:rsidP="00D517AD">
      <w:pPr>
        <w:pStyle w:val="Paragraphedeliste"/>
        <w:autoSpaceDE w:val="0"/>
        <w:autoSpaceDN w:val="0"/>
        <w:adjustRightInd w:val="0"/>
        <w:spacing w:after="0"/>
        <w:ind w:left="0"/>
        <w:jc w:val="both"/>
        <w:rPr>
          <w:rFonts w:cs="Calibri"/>
        </w:rPr>
      </w:pPr>
    </w:p>
    <w:p w14:paraId="31282370" w14:textId="77777777" w:rsidR="00E83C24" w:rsidRPr="007C31AF" w:rsidRDefault="00B229E9" w:rsidP="00424D06">
      <w:pPr>
        <w:pStyle w:val="Paragraphedeliste"/>
        <w:numPr>
          <w:ilvl w:val="0"/>
          <w:numId w:val="32"/>
        </w:numPr>
        <w:autoSpaceDE w:val="0"/>
        <w:autoSpaceDN w:val="0"/>
        <w:adjustRightInd w:val="0"/>
        <w:spacing w:after="0"/>
        <w:jc w:val="both"/>
        <w:rPr>
          <w:rFonts w:cs="Calibri"/>
          <w:b/>
        </w:rPr>
      </w:pPr>
      <w:r>
        <w:rPr>
          <w:rFonts w:cs="Calibri"/>
          <w:b/>
        </w:rPr>
        <w:t>Une p</w:t>
      </w:r>
      <w:r w:rsidR="00E83C24" w:rsidRPr="0031523F">
        <w:rPr>
          <w:rFonts w:cs="Calibri"/>
          <w:b/>
        </w:rPr>
        <w:t>articipation des enfants</w:t>
      </w:r>
    </w:p>
    <w:p w14:paraId="6BE4418C" w14:textId="77777777" w:rsidR="006812EF" w:rsidRDefault="00266492" w:rsidP="00E83C24">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L</w:t>
      </w:r>
      <w:r w:rsidR="00E83C24" w:rsidRPr="0031523F">
        <w:rPr>
          <w:rFonts w:ascii="Calibri" w:hAnsi="Calibri" w:cs="Calibri"/>
          <w:sz w:val="22"/>
          <w:szCs w:val="22"/>
        </w:rPr>
        <w:t>a participation des enfants</w:t>
      </w:r>
      <w:r w:rsidR="001D3053" w:rsidRPr="0031523F">
        <w:rPr>
          <w:rFonts w:ascii="Calibri" w:hAnsi="Calibri" w:cs="Calibri"/>
          <w:sz w:val="22"/>
          <w:szCs w:val="22"/>
        </w:rPr>
        <w:t xml:space="preserve"> et la connaissance de leurs </w:t>
      </w:r>
      <w:r w:rsidR="009013F9">
        <w:rPr>
          <w:rFonts w:ascii="Calibri" w:hAnsi="Calibri" w:cs="Calibri"/>
          <w:sz w:val="22"/>
          <w:szCs w:val="22"/>
        </w:rPr>
        <w:t xml:space="preserve">propres </w:t>
      </w:r>
      <w:r w:rsidR="001D3053" w:rsidRPr="0031523F">
        <w:rPr>
          <w:rFonts w:ascii="Calibri" w:hAnsi="Calibri" w:cs="Calibri"/>
          <w:sz w:val="22"/>
          <w:szCs w:val="22"/>
        </w:rPr>
        <w:t>droits</w:t>
      </w:r>
      <w:r w:rsidR="006F30E5" w:rsidRPr="0031523F">
        <w:rPr>
          <w:rFonts w:ascii="Calibri" w:hAnsi="Calibri" w:cs="Calibri"/>
          <w:sz w:val="22"/>
          <w:szCs w:val="22"/>
        </w:rPr>
        <w:t xml:space="preserve"> favorise</w:t>
      </w:r>
      <w:r w:rsidR="001D3053" w:rsidRPr="0031523F">
        <w:rPr>
          <w:rFonts w:ascii="Calibri" w:hAnsi="Calibri" w:cs="Calibri"/>
          <w:sz w:val="22"/>
          <w:szCs w:val="22"/>
        </w:rPr>
        <w:t>nt</w:t>
      </w:r>
      <w:r w:rsidR="00E83C24" w:rsidRPr="0031523F">
        <w:rPr>
          <w:rFonts w:ascii="Calibri" w:hAnsi="Calibri" w:cs="Calibri"/>
          <w:sz w:val="22"/>
          <w:szCs w:val="22"/>
        </w:rPr>
        <w:t xml:space="preserve"> la protection des enfants. </w:t>
      </w:r>
      <w:r w:rsidR="001D3053" w:rsidRPr="0031523F">
        <w:rPr>
          <w:rFonts w:ascii="Calibri" w:hAnsi="Calibri" w:cs="Calibri"/>
          <w:sz w:val="22"/>
          <w:szCs w:val="22"/>
        </w:rPr>
        <w:t>L’institution</w:t>
      </w:r>
      <w:r w:rsidR="00B85809" w:rsidRPr="0031523F">
        <w:rPr>
          <w:rFonts w:ascii="Calibri" w:hAnsi="Calibri" w:cs="Calibri"/>
          <w:sz w:val="22"/>
          <w:szCs w:val="22"/>
        </w:rPr>
        <w:t xml:space="preserve"> </w:t>
      </w:r>
      <w:r w:rsidR="00E83C24" w:rsidRPr="0031523F">
        <w:rPr>
          <w:rFonts w:ascii="Calibri" w:hAnsi="Calibri" w:cs="Calibri"/>
          <w:sz w:val="22"/>
          <w:szCs w:val="22"/>
        </w:rPr>
        <w:t>s'est fixé</w:t>
      </w:r>
      <w:r w:rsidR="004F1424">
        <w:rPr>
          <w:rFonts w:ascii="Calibri" w:hAnsi="Calibri" w:cs="Calibri"/>
          <w:sz w:val="22"/>
          <w:szCs w:val="22"/>
        </w:rPr>
        <w:t>e</w:t>
      </w:r>
      <w:r w:rsidR="00E83C24" w:rsidRPr="0031523F">
        <w:rPr>
          <w:rFonts w:ascii="Calibri" w:hAnsi="Calibri" w:cs="Calibri"/>
          <w:sz w:val="22"/>
          <w:szCs w:val="22"/>
        </w:rPr>
        <w:t xml:space="preserve"> pour objectif de créer des espaces où les enfants se sentent </w:t>
      </w:r>
      <w:r w:rsidR="00E21139">
        <w:rPr>
          <w:rFonts w:ascii="Calibri" w:hAnsi="Calibri" w:cs="Calibri"/>
          <w:sz w:val="22"/>
          <w:szCs w:val="22"/>
        </w:rPr>
        <w:t xml:space="preserve">à l’aise pour s’exprimer </w:t>
      </w:r>
      <w:r w:rsidR="00E83C24" w:rsidRPr="0031523F">
        <w:rPr>
          <w:rFonts w:ascii="Calibri" w:hAnsi="Calibri" w:cs="Calibri"/>
          <w:sz w:val="22"/>
          <w:szCs w:val="22"/>
        </w:rPr>
        <w:t>et qui leur permettent de devenir acteur</w:t>
      </w:r>
      <w:r w:rsidR="006F30E5" w:rsidRPr="0031523F">
        <w:rPr>
          <w:rFonts w:ascii="Calibri" w:hAnsi="Calibri" w:cs="Calibri"/>
          <w:sz w:val="22"/>
          <w:szCs w:val="22"/>
        </w:rPr>
        <w:t>s</w:t>
      </w:r>
      <w:r w:rsidR="00E83C24" w:rsidRPr="0031523F">
        <w:rPr>
          <w:rFonts w:ascii="Calibri" w:hAnsi="Calibri" w:cs="Calibri"/>
          <w:sz w:val="22"/>
          <w:szCs w:val="22"/>
        </w:rPr>
        <w:t xml:space="preserve"> de leur propre protection sans discrimination ni honte</w:t>
      </w:r>
      <w:r w:rsidR="001D3053" w:rsidRPr="0031523F">
        <w:rPr>
          <w:rFonts w:ascii="Calibri" w:hAnsi="Calibri" w:cs="Calibri"/>
          <w:sz w:val="22"/>
          <w:szCs w:val="22"/>
        </w:rPr>
        <w:t>.</w:t>
      </w:r>
      <w:r w:rsidR="00291E8D">
        <w:rPr>
          <w:rFonts w:ascii="Calibri" w:hAnsi="Calibri" w:cs="Calibri"/>
          <w:sz w:val="22"/>
          <w:szCs w:val="22"/>
        </w:rPr>
        <w:t xml:space="preserve"> </w:t>
      </w:r>
    </w:p>
    <w:p w14:paraId="2EB38B1A" w14:textId="77777777" w:rsidR="00E83C24" w:rsidRPr="0031523F" w:rsidRDefault="00291E8D" w:rsidP="00E83C24">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Pour plus d’information</w:t>
      </w:r>
      <w:r w:rsidR="005D5AC6">
        <w:rPr>
          <w:rFonts w:ascii="Calibri" w:hAnsi="Calibri" w:cs="Calibri"/>
          <w:sz w:val="22"/>
          <w:szCs w:val="22"/>
        </w:rPr>
        <w:t>s</w:t>
      </w:r>
      <w:r>
        <w:rPr>
          <w:rFonts w:ascii="Calibri" w:hAnsi="Calibri" w:cs="Calibri"/>
          <w:sz w:val="22"/>
          <w:szCs w:val="22"/>
        </w:rPr>
        <w:t xml:space="preserve"> sur la mise en œuvre de projets respectueux de l’article 12 de la CIDE voir le </w:t>
      </w:r>
      <w:hyperlink r:id="rId9" w:history="1">
        <w:r w:rsidRPr="00291E8D">
          <w:rPr>
            <w:rStyle w:val="Lienhypertexte"/>
            <w:rFonts w:ascii="Calibri" w:hAnsi="Calibri" w:cs="Calibri"/>
            <w:sz w:val="22"/>
            <w:szCs w:val="22"/>
          </w:rPr>
          <w:t>guide pratique</w:t>
        </w:r>
      </w:hyperlink>
      <w:r>
        <w:rPr>
          <w:rFonts w:ascii="Calibri" w:hAnsi="Calibri" w:cs="Calibri"/>
          <w:sz w:val="22"/>
          <w:szCs w:val="22"/>
        </w:rPr>
        <w:t xml:space="preserve"> sur la mise en œuvre du droit à la participation de l’AOMF.</w:t>
      </w:r>
    </w:p>
    <w:p w14:paraId="38EC2602" w14:textId="77777777" w:rsidR="00E83C24" w:rsidRPr="0031523F" w:rsidRDefault="00E83C24" w:rsidP="00E83C24">
      <w:pPr>
        <w:autoSpaceDE w:val="0"/>
        <w:autoSpaceDN w:val="0"/>
        <w:adjustRightInd w:val="0"/>
        <w:spacing w:line="276" w:lineRule="auto"/>
        <w:jc w:val="both"/>
        <w:rPr>
          <w:rFonts w:ascii="Calibri" w:hAnsi="Calibri" w:cs="Calibri"/>
          <w:sz w:val="22"/>
          <w:szCs w:val="22"/>
        </w:rPr>
      </w:pPr>
    </w:p>
    <w:p w14:paraId="567AF218" w14:textId="77777777" w:rsidR="00E83C24" w:rsidRPr="0031523F" w:rsidRDefault="00EC5323" w:rsidP="00180D28">
      <w:pPr>
        <w:numPr>
          <w:ilvl w:val="0"/>
          <w:numId w:val="32"/>
        </w:numPr>
        <w:autoSpaceDE w:val="0"/>
        <w:autoSpaceDN w:val="0"/>
        <w:adjustRightInd w:val="0"/>
        <w:spacing w:line="276" w:lineRule="auto"/>
        <w:jc w:val="both"/>
        <w:rPr>
          <w:rFonts w:ascii="Calibri" w:hAnsi="Calibri" w:cs="Calibri"/>
          <w:b/>
          <w:bCs/>
          <w:sz w:val="22"/>
          <w:szCs w:val="22"/>
        </w:rPr>
      </w:pPr>
      <w:r>
        <w:rPr>
          <w:rFonts w:ascii="Calibri" w:hAnsi="Calibri" w:cs="Calibri"/>
          <w:b/>
          <w:sz w:val="22"/>
          <w:szCs w:val="22"/>
        </w:rPr>
        <w:t xml:space="preserve">Déclinaison pratique des principes et valeurs </w:t>
      </w:r>
      <w:r w:rsidR="00424D06">
        <w:rPr>
          <w:rFonts w:ascii="Calibri" w:hAnsi="Calibri" w:cs="Calibri"/>
          <w:b/>
          <w:sz w:val="22"/>
          <w:szCs w:val="22"/>
        </w:rPr>
        <w:t>à appliquer pendant les activités</w:t>
      </w:r>
    </w:p>
    <w:p w14:paraId="45A6549E" w14:textId="77777777" w:rsidR="00E83C24" w:rsidRPr="0031523F" w:rsidRDefault="007C31AF" w:rsidP="00E83C24">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Ce</w:t>
      </w:r>
      <w:r w:rsidR="00997FCA">
        <w:rPr>
          <w:rFonts w:ascii="Calibri" w:hAnsi="Calibri" w:cs="Calibri"/>
          <w:sz w:val="22"/>
          <w:szCs w:val="22"/>
        </w:rPr>
        <w:t xml:space="preserve"> </w:t>
      </w:r>
      <w:r w:rsidR="00006E45">
        <w:rPr>
          <w:rFonts w:ascii="Calibri" w:hAnsi="Calibri" w:cs="Calibri"/>
          <w:sz w:val="22"/>
          <w:szCs w:val="22"/>
        </w:rPr>
        <w:t>« </w:t>
      </w:r>
      <w:r w:rsidR="00997FCA">
        <w:rPr>
          <w:rFonts w:ascii="Calibri" w:hAnsi="Calibri" w:cs="Calibri"/>
          <w:sz w:val="22"/>
          <w:szCs w:val="22"/>
        </w:rPr>
        <w:t>code de conduite</w:t>
      </w:r>
      <w:r w:rsidR="00006E45">
        <w:rPr>
          <w:rFonts w:ascii="Calibri" w:hAnsi="Calibri" w:cs="Calibri"/>
          <w:sz w:val="22"/>
          <w:szCs w:val="22"/>
        </w:rPr>
        <w:t> »</w:t>
      </w:r>
      <w:r w:rsidR="00997FCA">
        <w:rPr>
          <w:rFonts w:ascii="Calibri" w:hAnsi="Calibri" w:cs="Calibri"/>
          <w:sz w:val="22"/>
          <w:szCs w:val="22"/>
        </w:rPr>
        <w:t xml:space="preserve"> </w:t>
      </w:r>
      <w:r>
        <w:rPr>
          <w:rFonts w:ascii="Calibri" w:hAnsi="Calibri" w:cs="Calibri"/>
          <w:sz w:val="22"/>
          <w:szCs w:val="22"/>
        </w:rPr>
        <w:t xml:space="preserve">définit </w:t>
      </w:r>
      <w:r w:rsidR="00E83C24" w:rsidRPr="0031523F">
        <w:rPr>
          <w:rFonts w:ascii="Calibri" w:hAnsi="Calibri" w:cs="Calibri"/>
          <w:sz w:val="22"/>
          <w:szCs w:val="22"/>
        </w:rPr>
        <w:t xml:space="preserve">les </w:t>
      </w:r>
      <w:r w:rsidR="00D45BDB">
        <w:rPr>
          <w:rFonts w:ascii="Calibri" w:hAnsi="Calibri" w:cs="Calibri"/>
          <w:sz w:val="22"/>
          <w:szCs w:val="22"/>
        </w:rPr>
        <w:t xml:space="preserve">bonnes pratiques </w:t>
      </w:r>
      <w:r w:rsidR="00E83C24" w:rsidRPr="0031523F">
        <w:rPr>
          <w:rFonts w:ascii="Calibri" w:hAnsi="Calibri" w:cs="Calibri"/>
          <w:sz w:val="22"/>
          <w:szCs w:val="22"/>
        </w:rPr>
        <w:t>à</w:t>
      </w:r>
      <w:r w:rsidR="00801FF2" w:rsidRPr="0031523F">
        <w:rPr>
          <w:rFonts w:ascii="Calibri" w:hAnsi="Calibri" w:cs="Calibri"/>
          <w:sz w:val="22"/>
          <w:szCs w:val="22"/>
        </w:rPr>
        <w:t xml:space="preserve"> respecter</w:t>
      </w:r>
      <w:r w:rsidR="00E83C24" w:rsidRPr="0031523F">
        <w:rPr>
          <w:rFonts w:ascii="Calibri" w:hAnsi="Calibri" w:cs="Calibri"/>
          <w:sz w:val="22"/>
          <w:szCs w:val="22"/>
        </w:rPr>
        <w:t xml:space="preserve"> en termes de comportement des adultes vis-à-vis d</w:t>
      </w:r>
      <w:r w:rsidR="00F02F26">
        <w:rPr>
          <w:rFonts w:ascii="Calibri" w:hAnsi="Calibri" w:cs="Calibri"/>
          <w:sz w:val="22"/>
          <w:szCs w:val="22"/>
        </w:rPr>
        <w:t>es</w:t>
      </w:r>
      <w:r>
        <w:rPr>
          <w:rFonts w:ascii="Calibri" w:hAnsi="Calibri" w:cs="Calibri"/>
          <w:sz w:val="22"/>
          <w:szCs w:val="22"/>
        </w:rPr>
        <w:t xml:space="preserve"> </w:t>
      </w:r>
      <w:r w:rsidR="00E83C24" w:rsidRPr="0031523F">
        <w:rPr>
          <w:rFonts w:ascii="Calibri" w:hAnsi="Calibri" w:cs="Calibri"/>
          <w:sz w:val="22"/>
          <w:szCs w:val="22"/>
        </w:rPr>
        <w:t>enfants, mais également d</w:t>
      </w:r>
      <w:r w:rsidR="00E15317" w:rsidRPr="0031523F">
        <w:rPr>
          <w:rFonts w:ascii="Calibri" w:hAnsi="Calibri" w:cs="Calibri"/>
          <w:sz w:val="22"/>
          <w:szCs w:val="22"/>
        </w:rPr>
        <w:t xml:space="preserve">es </w:t>
      </w:r>
      <w:r w:rsidR="00E83C24" w:rsidRPr="0031523F">
        <w:rPr>
          <w:rFonts w:ascii="Calibri" w:hAnsi="Calibri" w:cs="Calibri"/>
          <w:sz w:val="22"/>
          <w:szCs w:val="22"/>
        </w:rPr>
        <w:t>enfant</w:t>
      </w:r>
      <w:r w:rsidR="00E15317" w:rsidRPr="0031523F">
        <w:rPr>
          <w:rFonts w:ascii="Calibri" w:hAnsi="Calibri" w:cs="Calibri"/>
          <w:sz w:val="22"/>
          <w:szCs w:val="22"/>
        </w:rPr>
        <w:t xml:space="preserve">s </w:t>
      </w:r>
      <w:r w:rsidR="00A83EFF" w:rsidRPr="0031523F">
        <w:rPr>
          <w:rFonts w:ascii="Calibri" w:hAnsi="Calibri" w:cs="Calibri"/>
          <w:sz w:val="22"/>
          <w:szCs w:val="22"/>
        </w:rPr>
        <w:t>entre eux</w:t>
      </w:r>
      <w:r w:rsidR="005F599C">
        <w:rPr>
          <w:rFonts w:ascii="Calibri" w:hAnsi="Calibri" w:cs="Calibri"/>
          <w:sz w:val="22"/>
          <w:szCs w:val="22"/>
        </w:rPr>
        <w:t>. I</w:t>
      </w:r>
      <w:r w:rsidR="007A0D15">
        <w:rPr>
          <w:rFonts w:ascii="Calibri" w:hAnsi="Calibri" w:cs="Calibri"/>
          <w:sz w:val="22"/>
          <w:szCs w:val="22"/>
        </w:rPr>
        <w:t xml:space="preserve">l est à interpréter </w:t>
      </w:r>
      <w:r w:rsidR="0007469A">
        <w:rPr>
          <w:rFonts w:ascii="Calibri" w:hAnsi="Calibri" w:cs="Calibri"/>
          <w:sz w:val="22"/>
          <w:szCs w:val="22"/>
        </w:rPr>
        <w:t xml:space="preserve">au regard de </w:t>
      </w:r>
      <w:r w:rsidR="00E83C24" w:rsidRPr="0031523F">
        <w:rPr>
          <w:rFonts w:ascii="Calibri" w:hAnsi="Calibri" w:cs="Calibri"/>
          <w:sz w:val="22"/>
          <w:szCs w:val="22"/>
        </w:rPr>
        <w:t xml:space="preserve">l'intérêt </w:t>
      </w:r>
      <w:r w:rsidR="00A83EFF" w:rsidRPr="0031523F">
        <w:rPr>
          <w:rFonts w:ascii="Calibri" w:hAnsi="Calibri" w:cs="Calibri"/>
          <w:sz w:val="22"/>
          <w:szCs w:val="22"/>
        </w:rPr>
        <w:t xml:space="preserve">supérieur </w:t>
      </w:r>
      <w:r w:rsidR="00E83C24" w:rsidRPr="0031523F">
        <w:rPr>
          <w:rFonts w:ascii="Calibri" w:hAnsi="Calibri" w:cs="Calibri"/>
          <w:sz w:val="22"/>
          <w:szCs w:val="22"/>
        </w:rPr>
        <w:t xml:space="preserve">des enfants. </w:t>
      </w:r>
    </w:p>
    <w:p w14:paraId="1908F955" w14:textId="77777777" w:rsidR="00E83C24" w:rsidRDefault="00E83C24" w:rsidP="00E83C24">
      <w:pPr>
        <w:autoSpaceDE w:val="0"/>
        <w:autoSpaceDN w:val="0"/>
        <w:adjustRightInd w:val="0"/>
        <w:spacing w:line="276" w:lineRule="auto"/>
        <w:jc w:val="both"/>
        <w:rPr>
          <w:rFonts w:ascii="Calibri" w:hAnsi="Calibri" w:cs="Calibri"/>
          <w:sz w:val="22"/>
          <w:szCs w:val="22"/>
        </w:rPr>
      </w:pPr>
    </w:p>
    <w:p w14:paraId="0851F3BF" w14:textId="77777777" w:rsidR="00C41F1C" w:rsidRPr="004451D4" w:rsidRDefault="00C41F1C" w:rsidP="00C41F1C">
      <w:pPr>
        <w:numPr>
          <w:ilvl w:val="0"/>
          <w:numId w:val="35"/>
        </w:numPr>
        <w:autoSpaceDE w:val="0"/>
        <w:autoSpaceDN w:val="0"/>
        <w:adjustRightInd w:val="0"/>
        <w:spacing w:line="276" w:lineRule="auto"/>
        <w:ind w:left="426"/>
        <w:jc w:val="both"/>
        <w:rPr>
          <w:rFonts w:ascii="Calibri" w:hAnsi="Calibri" w:cs="Calibri"/>
          <w:sz w:val="22"/>
          <w:szCs w:val="22"/>
        </w:rPr>
      </w:pPr>
      <w:r w:rsidRPr="00C41F1C">
        <w:rPr>
          <w:rFonts w:ascii="Calibri" w:hAnsi="Calibri" w:cs="Calibri"/>
          <w:b/>
          <w:sz w:val="22"/>
          <w:szCs w:val="22"/>
        </w:rPr>
        <w:t>Sécurité, confiance, respect et équité :</w:t>
      </w:r>
      <w:r w:rsidRPr="00C41F1C">
        <w:rPr>
          <w:rFonts w:ascii="Calibri" w:hAnsi="Calibri" w:cs="Calibri"/>
          <w:sz w:val="22"/>
          <w:szCs w:val="22"/>
        </w:rPr>
        <w:t xml:space="preserve"> </w:t>
      </w:r>
      <w:r w:rsidR="00D45BDB" w:rsidRPr="00C41F1C">
        <w:rPr>
          <w:rFonts w:ascii="Calibri" w:hAnsi="Calibri" w:cs="Calibri"/>
          <w:sz w:val="22"/>
          <w:szCs w:val="22"/>
        </w:rPr>
        <w:t xml:space="preserve">Pendant la réalisation d’activités en lien avec des enfants, il est important que ceux-ci se sentent </w:t>
      </w:r>
      <w:r w:rsidR="009F2D86" w:rsidRPr="00C41F1C">
        <w:rPr>
          <w:rFonts w:ascii="Calibri" w:hAnsi="Calibri" w:cs="Calibri"/>
          <w:sz w:val="22"/>
          <w:szCs w:val="22"/>
        </w:rPr>
        <w:t>en sécurité</w:t>
      </w:r>
      <w:r w:rsidR="005277D5" w:rsidRPr="00C41F1C">
        <w:rPr>
          <w:rFonts w:ascii="Calibri" w:hAnsi="Calibri" w:cs="Calibri"/>
          <w:sz w:val="22"/>
          <w:szCs w:val="22"/>
        </w:rPr>
        <w:t xml:space="preserve"> et en confiance</w:t>
      </w:r>
      <w:r w:rsidR="009F2D86" w:rsidRPr="00C41F1C">
        <w:rPr>
          <w:rFonts w:ascii="Calibri" w:hAnsi="Calibri" w:cs="Calibri"/>
          <w:sz w:val="22"/>
          <w:szCs w:val="22"/>
        </w:rPr>
        <w:t xml:space="preserve">. Pour cela, il est </w:t>
      </w:r>
      <w:r w:rsidR="00006E45">
        <w:rPr>
          <w:rFonts w:ascii="Calibri" w:hAnsi="Calibri" w:cs="Calibri"/>
          <w:sz w:val="22"/>
          <w:szCs w:val="22"/>
        </w:rPr>
        <w:t>nécessaire</w:t>
      </w:r>
      <w:r w:rsidR="00006E45" w:rsidRPr="00C41F1C">
        <w:rPr>
          <w:rFonts w:ascii="Calibri" w:hAnsi="Calibri" w:cs="Calibri"/>
          <w:sz w:val="22"/>
          <w:szCs w:val="22"/>
        </w:rPr>
        <w:t xml:space="preserve"> </w:t>
      </w:r>
      <w:r w:rsidR="009F2D86" w:rsidRPr="00C41F1C">
        <w:rPr>
          <w:rFonts w:ascii="Calibri" w:hAnsi="Calibri" w:cs="Calibri"/>
          <w:sz w:val="22"/>
          <w:szCs w:val="22"/>
        </w:rPr>
        <w:t xml:space="preserve">d’adapter l’environnement à leurs besoins et de le rendre plus accueillant, en fonction de leur âge. Dans le cas d’une activité participative en groupe, des activités brise-glace </w:t>
      </w:r>
      <w:r w:rsidR="007E3F4E">
        <w:rPr>
          <w:rFonts w:ascii="Calibri" w:hAnsi="Calibri" w:cs="Calibri"/>
          <w:sz w:val="22"/>
          <w:szCs w:val="22"/>
        </w:rPr>
        <w:t xml:space="preserve">peuvent être organisées </w:t>
      </w:r>
      <w:r w:rsidR="009F2D86" w:rsidRPr="00C41F1C">
        <w:rPr>
          <w:rFonts w:ascii="Calibri" w:hAnsi="Calibri" w:cs="Calibri"/>
          <w:sz w:val="22"/>
          <w:szCs w:val="22"/>
        </w:rPr>
        <w:t xml:space="preserve">pour que les </w:t>
      </w:r>
      <w:r w:rsidR="00006E45">
        <w:rPr>
          <w:rFonts w:ascii="Calibri" w:hAnsi="Calibri" w:cs="Calibri"/>
          <w:sz w:val="22"/>
          <w:szCs w:val="22"/>
        </w:rPr>
        <w:t>enfants</w:t>
      </w:r>
      <w:r w:rsidR="00006E45" w:rsidRPr="00C41F1C">
        <w:rPr>
          <w:rFonts w:ascii="Calibri" w:hAnsi="Calibri" w:cs="Calibri"/>
          <w:sz w:val="22"/>
          <w:szCs w:val="22"/>
        </w:rPr>
        <w:t xml:space="preserve"> </w:t>
      </w:r>
      <w:r w:rsidR="009F2D86" w:rsidRPr="00C41F1C">
        <w:rPr>
          <w:rFonts w:ascii="Calibri" w:hAnsi="Calibri" w:cs="Calibri"/>
          <w:sz w:val="22"/>
          <w:szCs w:val="22"/>
        </w:rPr>
        <w:t>puissent être à l’aise entre eux</w:t>
      </w:r>
      <w:r w:rsidR="00283199" w:rsidRPr="00C41F1C">
        <w:rPr>
          <w:rFonts w:ascii="Calibri" w:hAnsi="Calibri" w:cs="Calibri"/>
          <w:sz w:val="22"/>
          <w:szCs w:val="22"/>
        </w:rPr>
        <w:t xml:space="preserve"> et avec les adultes</w:t>
      </w:r>
      <w:r w:rsidR="009F2D86" w:rsidRPr="00C41F1C">
        <w:rPr>
          <w:rFonts w:ascii="Calibri" w:hAnsi="Calibri" w:cs="Calibri"/>
          <w:sz w:val="22"/>
          <w:szCs w:val="22"/>
        </w:rPr>
        <w:t xml:space="preserve">. </w:t>
      </w:r>
    </w:p>
    <w:p w14:paraId="4B008CE6" w14:textId="5047FA1C" w:rsidR="00C41F1C" w:rsidRDefault="00C41F1C" w:rsidP="00C41F1C">
      <w:pPr>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Il</w:t>
      </w:r>
      <w:r w:rsidR="009F2D86" w:rsidRPr="00C41F1C">
        <w:rPr>
          <w:rFonts w:ascii="Calibri" w:hAnsi="Calibri" w:cs="Calibri"/>
          <w:sz w:val="22"/>
          <w:szCs w:val="22"/>
        </w:rPr>
        <w:t xml:space="preserve"> est nécessaire de disposer de matériel varié </w:t>
      </w:r>
      <w:r w:rsidR="00E4675A">
        <w:rPr>
          <w:rFonts w:ascii="Calibri" w:hAnsi="Calibri" w:cs="Calibri"/>
          <w:sz w:val="22"/>
          <w:szCs w:val="22"/>
        </w:rPr>
        <w:t>et</w:t>
      </w:r>
      <w:r w:rsidR="007E3F4E">
        <w:rPr>
          <w:rFonts w:ascii="Calibri" w:hAnsi="Calibri" w:cs="Calibri"/>
          <w:sz w:val="22"/>
          <w:szCs w:val="22"/>
        </w:rPr>
        <w:t xml:space="preserve"> de techniques d’animation</w:t>
      </w:r>
      <w:r w:rsidR="00E4675A">
        <w:rPr>
          <w:rFonts w:ascii="Calibri" w:hAnsi="Calibri" w:cs="Calibri"/>
          <w:sz w:val="22"/>
          <w:szCs w:val="22"/>
        </w:rPr>
        <w:t xml:space="preserve"> adapté</w:t>
      </w:r>
      <w:r w:rsidR="007E3F4E">
        <w:rPr>
          <w:rFonts w:ascii="Calibri" w:hAnsi="Calibri" w:cs="Calibri"/>
          <w:sz w:val="22"/>
          <w:szCs w:val="22"/>
        </w:rPr>
        <w:t>es</w:t>
      </w:r>
      <w:r w:rsidR="00E4675A">
        <w:rPr>
          <w:rFonts w:ascii="Calibri" w:hAnsi="Calibri" w:cs="Calibri"/>
          <w:sz w:val="22"/>
          <w:szCs w:val="22"/>
        </w:rPr>
        <w:t xml:space="preserve"> </w:t>
      </w:r>
      <w:r w:rsidR="009F2D86" w:rsidRPr="00C41F1C">
        <w:rPr>
          <w:rFonts w:ascii="Calibri" w:hAnsi="Calibri" w:cs="Calibri"/>
          <w:sz w:val="22"/>
          <w:szCs w:val="22"/>
        </w:rPr>
        <w:t xml:space="preserve">pour que les </w:t>
      </w:r>
      <w:r w:rsidR="00006E45">
        <w:rPr>
          <w:rFonts w:ascii="Calibri" w:hAnsi="Calibri" w:cs="Calibri"/>
          <w:sz w:val="22"/>
          <w:szCs w:val="22"/>
        </w:rPr>
        <w:t>enfants</w:t>
      </w:r>
      <w:r w:rsidR="00006E45" w:rsidRPr="00C41F1C">
        <w:rPr>
          <w:rFonts w:ascii="Calibri" w:hAnsi="Calibri" w:cs="Calibri"/>
          <w:sz w:val="22"/>
          <w:szCs w:val="22"/>
        </w:rPr>
        <w:t xml:space="preserve"> </w:t>
      </w:r>
      <w:r w:rsidR="009F2D86" w:rsidRPr="00C41F1C">
        <w:rPr>
          <w:rFonts w:ascii="Calibri" w:hAnsi="Calibri" w:cs="Calibri"/>
          <w:sz w:val="22"/>
          <w:szCs w:val="22"/>
        </w:rPr>
        <w:t>puissent s’exprimer de la manière dont ils le souhaitent (possibilité de dessiner pour les plus jeunes, utilisation de marionnettes</w:t>
      </w:r>
      <w:r w:rsidR="00DA576B" w:rsidRPr="00C41F1C">
        <w:rPr>
          <w:rFonts w:ascii="Calibri" w:hAnsi="Calibri" w:cs="Calibri"/>
          <w:sz w:val="22"/>
          <w:szCs w:val="22"/>
        </w:rPr>
        <w:t>, vidéo</w:t>
      </w:r>
      <w:r w:rsidR="009F2D86" w:rsidRPr="00C41F1C">
        <w:rPr>
          <w:rFonts w:ascii="Calibri" w:hAnsi="Calibri" w:cs="Calibri"/>
          <w:sz w:val="22"/>
          <w:szCs w:val="22"/>
        </w:rPr>
        <w:t xml:space="preserve">…). </w:t>
      </w:r>
    </w:p>
    <w:p w14:paraId="7452ECD8" w14:textId="32737232" w:rsidR="00B7542F" w:rsidRDefault="00B7542F" w:rsidP="00C41F1C">
      <w:pPr>
        <w:autoSpaceDE w:val="0"/>
        <w:autoSpaceDN w:val="0"/>
        <w:adjustRightInd w:val="0"/>
        <w:spacing w:line="276" w:lineRule="auto"/>
        <w:ind w:left="426"/>
        <w:jc w:val="both"/>
        <w:rPr>
          <w:rFonts w:ascii="Calibri" w:hAnsi="Calibri" w:cs="Calibri"/>
          <w:sz w:val="22"/>
          <w:szCs w:val="22"/>
        </w:rPr>
      </w:pPr>
      <w:r w:rsidRPr="00A24200">
        <w:rPr>
          <w:rFonts w:ascii="Calibri" w:hAnsi="Calibri" w:cs="Calibri"/>
          <w:sz w:val="22"/>
          <w:szCs w:val="22"/>
        </w:rPr>
        <w:t>La structure d’accueil ou la structure intervenant auprès des enfants, participant à l’activité portée par le Défenseur des droits, s’engage à recueillir l’avis des enfants pour participer à cette activité, et à informer ses représentants légaux de cette participation.</w:t>
      </w:r>
    </w:p>
    <w:p w14:paraId="6F2A3B54" w14:textId="77777777" w:rsidR="006F6F2F" w:rsidRPr="00BE3295" w:rsidRDefault="006F6F2F" w:rsidP="006F6F2F">
      <w:pPr>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Le cas échéant, d</w:t>
      </w:r>
      <w:r w:rsidRPr="00C41F1C">
        <w:rPr>
          <w:rFonts w:ascii="Calibri" w:hAnsi="Calibri" w:cs="Calibri"/>
          <w:sz w:val="22"/>
          <w:szCs w:val="22"/>
        </w:rPr>
        <w:t xml:space="preserve">es formulaires d’autorisation et de droit à l’image seront signés par les enfants et les </w:t>
      </w:r>
      <w:r w:rsidR="000B5B8A" w:rsidRPr="00BE3295">
        <w:rPr>
          <w:rFonts w:ascii="Calibri" w:hAnsi="Calibri" w:cs="Calibri"/>
          <w:sz w:val="22"/>
          <w:szCs w:val="22"/>
        </w:rPr>
        <w:t>représentants légaux</w:t>
      </w:r>
      <w:r w:rsidRPr="00BE3295">
        <w:rPr>
          <w:rFonts w:ascii="Calibri" w:hAnsi="Calibri" w:cs="Calibri"/>
          <w:sz w:val="22"/>
          <w:szCs w:val="22"/>
        </w:rPr>
        <w:t>.</w:t>
      </w:r>
    </w:p>
    <w:p w14:paraId="4232F54F" w14:textId="77777777" w:rsidR="005A36C3" w:rsidRPr="00BE3295" w:rsidRDefault="00C41F1C" w:rsidP="00CA7301">
      <w:pPr>
        <w:autoSpaceDE w:val="0"/>
        <w:autoSpaceDN w:val="0"/>
        <w:adjustRightInd w:val="0"/>
        <w:spacing w:line="276" w:lineRule="auto"/>
        <w:ind w:left="426"/>
        <w:jc w:val="both"/>
        <w:rPr>
          <w:rFonts w:ascii="Calibri" w:hAnsi="Calibri" w:cs="Calibri"/>
          <w:sz w:val="22"/>
          <w:szCs w:val="22"/>
        </w:rPr>
      </w:pPr>
      <w:r w:rsidRPr="00BE3295">
        <w:rPr>
          <w:rFonts w:ascii="Calibri" w:hAnsi="Calibri" w:cs="Calibri"/>
          <w:sz w:val="22"/>
          <w:szCs w:val="22"/>
        </w:rPr>
        <w:t>Par ailleurs, un système de surveillance suffisant sera prévu : pour une activité de groupe, il est conseillé que deux adultes soient présents</w:t>
      </w:r>
      <w:r w:rsidR="0034772F" w:rsidRPr="00BE3295">
        <w:rPr>
          <w:rFonts w:ascii="Calibri" w:hAnsi="Calibri" w:cs="Calibri"/>
          <w:sz w:val="22"/>
          <w:szCs w:val="22"/>
        </w:rPr>
        <w:t xml:space="preserve">. </w:t>
      </w:r>
    </w:p>
    <w:p w14:paraId="37F9B1D7" w14:textId="77777777" w:rsidR="006D1F77" w:rsidRPr="00BE3295" w:rsidRDefault="006D1F77" w:rsidP="00CA7301">
      <w:pPr>
        <w:autoSpaceDE w:val="0"/>
        <w:autoSpaceDN w:val="0"/>
        <w:adjustRightInd w:val="0"/>
        <w:spacing w:line="276" w:lineRule="auto"/>
        <w:ind w:left="426"/>
        <w:jc w:val="both"/>
        <w:rPr>
          <w:rFonts w:ascii="Calibri" w:hAnsi="Calibri" w:cs="Calibri"/>
          <w:sz w:val="22"/>
          <w:szCs w:val="22"/>
        </w:rPr>
      </w:pPr>
      <w:r w:rsidRPr="00BE3295">
        <w:rPr>
          <w:rFonts w:ascii="Calibri" w:hAnsi="Calibri" w:cs="Calibri"/>
          <w:sz w:val="22"/>
          <w:szCs w:val="22"/>
        </w:rPr>
        <w:lastRenderedPageBreak/>
        <w:t>Pour les JADE, aucune intervention n’est possible sans la présence d’un référent de la structure d’accueil qui a la responsabilité des enfants pendant l’intervention.</w:t>
      </w:r>
    </w:p>
    <w:p w14:paraId="01284C4B" w14:textId="77777777" w:rsidR="00CA7301" w:rsidRDefault="0034772F" w:rsidP="00F444A7">
      <w:pPr>
        <w:autoSpaceDE w:val="0"/>
        <w:autoSpaceDN w:val="0"/>
        <w:adjustRightInd w:val="0"/>
        <w:spacing w:line="276" w:lineRule="auto"/>
        <w:ind w:left="426"/>
        <w:jc w:val="both"/>
        <w:rPr>
          <w:rFonts w:ascii="Calibri" w:hAnsi="Calibri" w:cs="Calibri"/>
          <w:sz w:val="22"/>
          <w:szCs w:val="22"/>
        </w:rPr>
      </w:pPr>
      <w:r w:rsidRPr="00BE3295">
        <w:rPr>
          <w:rFonts w:ascii="Calibri" w:hAnsi="Calibri" w:cs="Calibri"/>
          <w:sz w:val="22"/>
          <w:szCs w:val="22"/>
        </w:rPr>
        <w:t>D</w:t>
      </w:r>
      <w:r w:rsidR="00C41F1C" w:rsidRPr="00BE3295">
        <w:rPr>
          <w:rFonts w:ascii="Calibri" w:hAnsi="Calibri" w:cs="Calibri"/>
          <w:sz w:val="22"/>
          <w:szCs w:val="22"/>
        </w:rPr>
        <w:t>ans le cas d’un échange</w:t>
      </w:r>
      <w:r w:rsidR="00006E45" w:rsidRPr="00BE3295">
        <w:rPr>
          <w:rFonts w:ascii="Calibri" w:hAnsi="Calibri" w:cs="Calibri"/>
          <w:sz w:val="22"/>
          <w:szCs w:val="22"/>
        </w:rPr>
        <w:t xml:space="preserve"> avec un enfant</w:t>
      </w:r>
      <w:r w:rsidR="00C41F1C" w:rsidRPr="00BE3295">
        <w:rPr>
          <w:rFonts w:ascii="Calibri" w:hAnsi="Calibri" w:cs="Calibri"/>
          <w:sz w:val="22"/>
          <w:szCs w:val="22"/>
        </w:rPr>
        <w:t xml:space="preserve"> sur une situation personnelle</w:t>
      </w:r>
      <w:r w:rsidR="00CA7301" w:rsidRPr="00BE3295">
        <w:rPr>
          <w:rFonts w:ascii="Calibri" w:hAnsi="Calibri" w:cs="Calibri"/>
          <w:sz w:val="22"/>
          <w:szCs w:val="22"/>
        </w:rPr>
        <w:t>,</w:t>
      </w:r>
      <w:r w:rsidR="00C41F1C" w:rsidRPr="00BE3295">
        <w:rPr>
          <w:rFonts w:ascii="Calibri" w:hAnsi="Calibri" w:cs="Calibri"/>
          <w:sz w:val="22"/>
          <w:szCs w:val="22"/>
        </w:rPr>
        <w:t xml:space="preserve"> il est préférable, dans la mesure du possible, de ne pas s’entretenir seul avec </w:t>
      </w:r>
      <w:r w:rsidR="00006E45" w:rsidRPr="00BE3295">
        <w:rPr>
          <w:rFonts w:ascii="Calibri" w:hAnsi="Calibri" w:cs="Calibri"/>
          <w:sz w:val="22"/>
          <w:szCs w:val="22"/>
        </w:rPr>
        <w:t>celui-ci</w:t>
      </w:r>
      <w:r w:rsidR="00F444A7" w:rsidRPr="00BE3295">
        <w:rPr>
          <w:rFonts w:ascii="Calibri" w:hAnsi="Calibri" w:cs="Calibri"/>
          <w:sz w:val="22"/>
          <w:szCs w:val="22"/>
        </w:rPr>
        <w:t xml:space="preserve">. </w:t>
      </w:r>
      <w:r w:rsidR="00CA7301" w:rsidRPr="00BE3295">
        <w:rPr>
          <w:rFonts w:ascii="Calibri" w:hAnsi="Calibri" w:cs="Calibri"/>
          <w:sz w:val="22"/>
          <w:szCs w:val="22"/>
        </w:rPr>
        <w:t>Il est souhaitable de</w:t>
      </w:r>
      <w:r w:rsidR="00A00CA0" w:rsidRPr="00BE3295">
        <w:rPr>
          <w:rFonts w:ascii="Calibri" w:hAnsi="Calibri" w:cs="Calibri"/>
          <w:sz w:val="22"/>
          <w:szCs w:val="22"/>
        </w:rPr>
        <w:t xml:space="preserve"> rester à proximité </w:t>
      </w:r>
      <w:r w:rsidR="00E4675A" w:rsidRPr="00BE3295">
        <w:rPr>
          <w:rFonts w:ascii="Calibri" w:hAnsi="Calibri" w:cs="Calibri"/>
          <w:sz w:val="22"/>
          <w:szCs w:val="22"/>
        </w:rPr>
        <w:t>du reste du groupe</w:t>
      </w:r>
      <w:r w:rsidR="00A00CA0" w:rsidRPr="00BE3295">
        <w:rPr>
          <w:rFonts w:ascii="Calibri" w:hAnsi="Calibri" w:cs="Calibri"/>
          <w:sz w:val="22"/>
          <w:szCs w:val="22"/>
        </w:rPr>
        <w:t>,</w:t>
      </w:r>
      <w:r w:rsidR="004B49DC" w:rsidRPr="00BE3295">
        <w:rPr>
          <w:rFonts w:ascii="Calibri" w:hAnsi="Calibri" w:cs="Calibri"/>
          <w:sz w:val="22"/>
          <w:szCs w:val="22"/>
        </w:rPr>
        <w:t xml:space="preserve"> ou</w:t>
      </w:r>
      <w:r w:rsidR="00C41F1C" w:rsidRPr="00BE3295">
        <w:rPr>
          <w:rFonts w:ascii="Calibri" w:hAnsi="Calibri" w:cs="Calibri"/>
          <w:sz w:val="22"/>
          <w:szCs w:val="22"/>
        </w:rPr>
        <w:t xml:space="preserve"> de maintenir la porte ouverte s’il est impossible de faire appel à un collègue. </w:t>
      </w:r>
      <w:r w:rsidR="006D1F77" w:rsidRPr="00BE3295">
        <w:rPr>
          <w:rFonts w:ascii="Calibri" w:hAnsi="Calibri" w:cs="Calibri"/>
          <w:sz w:val="22"/>
          <w:szCs w:val="22"/>
        </w:rPr>
        <w:t xml:space="preserve">Il faudra également </w:t>
      </w:r>
      <w:r w:rsidR="00006E45" w:rsidRPr="00BE3295">
        <w:rPr>
          <w:rFonts w:ascii="Calibri" w:hAnsi="Calibri" w:cs="Calibri"/>
          <w:sz w:val="22"/>
          <w:szCs w:val="22"/>
        </w:rPr>
        <w:t>s’assurer</w:t>
      </w:r>
      <w:r w:rsidR="006D1F77" w:rsidRPr="00BE3295">
        <w:rPr>
          <w:rFonts w:ascii="Calibri" w:hAnsi="Calibri" w:cs="Calibri"/>
          <w:sz w:val="22"/>
          <w:szCs w:val="22"/>
        </w:rPr>
        <w:t xml:space="preserve"> que la confidence ne soit pas entendue de tierces personnes et faire preuve de discrétion.</w:t>
      </w:r>
      <w:r w:rsidR="006D1F77">
        <w:rPr>
          <w:rFonts w:ascii="Calibri" w:hAnsi="Calibri" w:cs="Calibri"/>
          <w:sz w:val="22"/>
          <w:szCs w:val="22"/>
        </w:rPr>
        <w:t xml:space="preserve"> </w:t>
      </w:r>
      <w:r w:rsidR="00F444A7">
        <w:rPr>
          <w:rFonts w:ascii="Calibri" w:hAnsi="Calibri" w:cs="Calibri"/>
          <w:sz w:val="22"/>
          <w:szCs w:val="22"/>
        </w:rPr>
        <w:t>De même il y a lieu de ne pas échanger de coordonnées personnelles.</w:t>
      </w:r>
    </w:p>
    <w:p w14:paraId="02037BCB" w14:textId="77777777" w:rsidR="00D45BDB" w:rsidRPr="004451D4" w:rsidRDefault="009F2D86" w:rsidP="00C41F1C">
      <w:pPr>
        <w:autoSpaceDE w:val="0"/>
        <w:autoSpaceDN w:val="0"/>
        <w:adjustRightInd w:val="0"/>
        <w:spacing w:line="276" w:lineRule="auto"/>
        <w:ind w:left="426"/>
        <w:jc w:val="both"/>
        <w:rPr>
          <w:rFonts w:ascii="Calibri" w:hAnsi="Calibri" w:cs="Calibri"/>
          <w:sz w:val="22"/>
          <w:szCs w:val="22"/>
        </w:rPr>
      </w:pPr>
      <w:r w:rsidRPr="00C41F1C">
        <w:rPr>
          <w:rFonts w:ascii="Calibri" w:hAnsi="Calibri" w:cs="Calibri"/>
          <w:sz w:val="22"/>
          <w:szCs w:val="22"/>
        </w:rPr>
        <w:t xml:space="preserve">Pour se sentir en sécurité, les enfants ont également besoin de se sentir traités avec équité et respect </w:t>
      </w:r>
      <w:r w:rsidR="00006E45">
        <w:rPr>
          <w:rFonts w:ascii="Calibri" w:hAnsi="Calibri" w:cs="Calibri"/>
          <w:sz w:val="22"/>
          <w:szCs w:val="22"/>
        </w:rPr>
        <w:t>par les</w:t>
      </w:r>
      <w:r w:rsidRPr="00C41F1C">
        <w:rPr>
          <w:rFonts w:ascii="Calibri" w:hAnsi="Calibri" w:cs="Calibri"/>
          <w:sz w:val="22"/>
          <w:szCs w:val="22"/>
        </w:rPr>
        <w:t xml:space="preserve"> adultes et </w:t>
      </w:r>
      <w:r w:rsidR="00006E45">
        <w:rPr>
          <w:rFonts w:ascii="Calibri" w:hAnsi="Calibri" w:cs="Calibri"/>
          <w:sz w:val="22"/>
          <w:szCs w:val="22"/>
        </w:rPr>
        <w:t>par l</w:t>
      </w:r>
      <w:r w:rsidRPr="00C41F1C">
        <w:rPr>
          <w:rFonts w:ascii="Calibri" w:hAnsi="Calibri" w:cs="Calibri"/>
          <w:sz w:val="22"/>
          <w:szCs w:val="22"/>
        </w:rPr>
        <w:t xml:space="preserve">es </w:t>
      </w:r>
      <w:r w:rsidR="005277D5" w:rsidRPr="00C41F1C">
        <w:rPr>
          <w:rFonts w:ascii="Calibri" w:hAnsi="Calibri" w:cs="Calibri"/>
          <w:sz w:val="22"/>
          <w:szCs w:val="22"/>
        </w:rPr>
        <w:t>éventuels</w:t>
      </w:r>
      <w:r w:rsidRPr="00C41F1C">
        <w:rPr>
          <w:rFonts w:ascii="Calibri" w:hAnsi="Calibri" w:cs="Calibri"/>
          <w:sz w:val="22"/>
          <w:szCs w:val="22"/>
        </w:rPr>
        <w:t xml:space="preserve"> autres enfants</w:t>
      </w:r>
      <w:r w:rsidR="005277D5" w:rsidRPr="00C41F1C">
        <w:rPr>
          <w:rFonts w:ascii="Calibri" w:hAnsi="Calibri" w:cs="Calibri"/>
          <w:sz w:val="22"/>
          <w:szCs w:val="22"/>
        </w:rPr>
        <w:t xml:space="preserve"> présents</w:t>
      </w:r>
      <w:r w:rsidRPr="00C41F1C">
        <w:rPr>
          <w:rFonts w:ascii="Calibri" w:hAnsi="Calibri" w:cs="Calibri"/>
          <w:sz w:val="22"/>
          <w:szCs w:val="22"/>
        </w:rPr>
        <w:t xml:space="preserve">. </w:t>
      </w:r>
      <w:r w:rsidR="00B50D28" w:rsidRPr="00C41F1C">
        <w:rPr>
          <w:rFonts w:ascii="Calibri" w:hAnsi="Calibri" w:cs="Calibri"/>
          <w:sz w:val="22"/>
          <w:szCs w:val="22"/>
        </w:rPr>
        <w:t xml:space="preserve">Ce respect implique la prise en compte de </w:t>
      </w:r>
      <w:r w:rsidRPr="004451D4">
        <w:rPr>
          <w:rFonts w:ascii="Calibri" w:hAnsi="Calibri" w:cs="Calibri"/>
          <w:sz w:val="22"/>
          <w:szCs w:val="22"/>
        </w:rPr>
        <w:t>sa personne</w:t>
      </w:r>
      <w:r w:rsidR="00DA576B" w:rsidRPr="004451D4">
        <w:rPr>
          <w:rFonts w:ascii="Calibri" w:hAnsi="Calibri" w:cs="Calibri"/>
          <w:sz w:val="22"/>
          <w:szCs w:val="22"/>
        </w:rPr>
        <w:t>,</w:t>
      </w:r>
      <w:r w:rsidR="00B50D28" w:rsidRPr="004451D4">
        <w:rPr>
          <w:rFonts w:ascii="Calibri" w:hAnsi="Calibri" w:cs="Calibri"/>
          <w:sz w:val="22"/>
          <w:szCs w:val="22"/>
        </w:rPr>
        <w:t xml:space="preserve"> d</w:t>
      </w:r>
      <w:r w:rsidR="00283199" w:rsidRPr="004451D4">
        <w:rPr>
          <w:rFonts w:ascii="Calibri" w:hAnsi="Calibri" w:cs="Calibri"/>
          <w:sz w:val="22"/>
          <w:szCs w:val="22"/>
        </w:rPr>
        <w:t>e</w:t>
      </w:r>
      <w:r w:rsidRPr="004451D4">
        <w:rPr>
          <w:rFonts w:ascii="Calibri" w:hAnsi="Calibri" w:cs="Calibri"/>
          <w:sz w:val="22"/>
          <w:szCs w:val="22"/>
        </w:rPr>
        <w:t xml:space="preserve"> son identité</w:t>
      </w:r>
      <w:r w:rsidR="00DA576B" w:rsidRPr="004451D4">
        <w:rPr>
          <w:rFonts w:ascii="Calibri" w:hAnsi="Calibri" w:cs="Calibri"/>
          <w:sz w:val="22"/>
          <w:szCs w:val="22"/>
        </w:rPr>
        <w:t>,</w:t>
      </w:r>
      <w:r w:rsidR="00B50D28" w:rsidRPr="004451D4">
        <w:rPr>
          <w:rFonts w:ascii="Calibri" w:hAnsi="Calibri" w:cs="Calibri"/>
          <w:sz w:val="22"/>
          <w:szCs w:val="22"/>
        </w:rPr>
        <w:t xml:space="preserve"> de</w:t>
      </w:r>
      <w:r w:rsidRPr="004451D4">
        <w:rPr>
          <w:rFonts w:ascii="Calibri" w:hAnsi="Calibri" w:cs="Calibri"/>
          <w:sz w:val="22"/>
          <w:szCs w:val="22"/>
        </w:rPr>
        <w:t xml:space="preserve"> ses opinions personnelles et </w:t>
      </w:r>
      <w:r w:rsidR="00B50D28" w:rsidRPr="004451D4">
        <w:rPr>
          <w:rFonts w:ascii="Calibri" w:hAnsi="Calibri" w:cs="Calibri"/>
          <w:sz w:val="22"/>
          <w:szCs w:val="22"/>
        </w:rPr>
        <w:t xml:space="preserve">de </w:t>
      </w:r>
      <w:r w:rsidRPr="004451D4">
        <w:rPr>
          <w:rFonts w:ascii="Calibri" w:hAnsi="Calibri" w:cs="Calibri"/>
          <w:sz w:val="22"/>
          <w:szCs w:val="22"/>
        </w:rPr>
        <w:t xml:space="preserve">ses droits. </w:t>
      </w:r>
    </w:p>
    <w:p w14:paraId="5AB0C41B" w14:textId="77777777" w:rsidR="00C41F1C" w:rsidRDefault="00C41F1C" w:rsidP="00DA576B">
      <w:pPr>
        <w:autoSpaceDE w:val="0"/>
        <w:autoSpaceDN w:val="0"/>
        <w:adjustRightInd w:val="0"/>
        <w:spacing w:line="276" w:lineRule="auto"/>
        <w:jc w:val="both"/>
        <w:rPr>
          <w:rFonts w:ascii="Calibri" w:hAnsi="Calibri" w:cs="Calibri"/>
          <w:sz w:val="22"/>
          <w:szCs w:val="22"/>
        </w:rPr>
      </w:pPr>
    </w:p>
    <w:p w14:paraId="4A602F56" w14:textId="77777777" w:rsidR="00C41F1C" w:rsidRDefault="00C41F1C" w:rsidP="00C41F1C">
      <w:pPr>
        <w:numPr>
          <w:ilvl w:val="0"/>
          <w:numId w:val="35"/>
        </w:numPr>
        <w:autoSpaceDE w:val="0"/>
        <w:autoSpaceDN w:val="0"/>
        <w:adjustRightInd w:val="0"/>
        <w:spacing w:line="276" w:lineRule="auto"/>
        <w:ind w:left="426"/>
        <w:jc w:val="both"/>
        <w:rPr>
          <w:rFonts w:ascii="Calibri" w:hAnsi="Calibri" w:cs="Calibri"/>
          <w:sz w:val="22"/>
          <w:szCs w:val="22"/>
        </w:rPr>
      </w:pPr>
      <w:r>
        <w:rPr>
          <w:rFonts w:ascii="Calibri" w:hAnsi="Calibri" w:cs="Calibri"/>
          <w:b/>
          <w:sz w:val="22"/>
          <w:szCs w:val="22"/>
        </w:rPr>
        <w:t xml:space="preserve">Formation, information, autonomisation </w:t>
      </w:r>
      <w:r w:rsidRPr="00C41F1C">
        <w:rPr>
          <w:rFonts w:ascii="Calibri" w:hAnsi="Calibri" w:cs="Calibri"/>
          <w:b/>
          <w:sz w:val="22"/>
          <w:szCs w:val="22"/>
        </w:rPr>
        <w:t>et adaptation :</w:t>
      </w:r>
      <w:r>
        <w:rPr>
          <w:rFonts w:ascii="Calibri" w:hAnsi="Calibri" w:cs="Calibri"/>
          <w:sz w:val="22"/>
          <w:szCs w:val="22"/>
        </w:rPr>
        <w:t xml:space="preserve"> </w:t>
      </w:r>
      <w:r w:rsidR="00CD2D69">
        <w:rPr>
          <w:rFonts w:ascii="Calibri" w:hAnsi="Calibri" w:cs="Calibri"/>
          <w:sz w:val="22"/>
          <w:szCs w:val="22"/>
        </w:rPr>
        <w:t xml:space="preserve">Avant de réaliser une activité avec des enfants, </w:t>
      </w:r>
      <w:r w:rsidR="00CD2D69" w:rsidRPr="00CD2D69">
        <w:rPr>
          <w:rFonts w:ascii="Calibri" w:hAnsi="Calibri" w:cs="Calibri"/>
          <w:sz w:val="22"/>
          <w:szCs w:val="22"/>
        </w:rPr>
        <w:t xml:space="preserve">les adultes </w:t>
      </w:r>
      <w:r w:rsidR="00006E45">
        <w:rPr>
          <w:rFonts w:ascii="Calibri" w:hAnsi="Calibri" w:cs="Calibri"/>
          <w:sz w:val="22"/>
          <w:szCs w:val="22"/>
        </w:rPr>
        <w:t>doivent être</w:t>
      </w:r>
      <w:r w:rsidR="00006E45" w:rsidRPr="00CD2D69">
        <w:rPr>
          <w:rFonts w:ascii="Calibri" w:hAnsi="Calibri" w:cs="Calibri"/>
          <w:sz w:val="22"/>
          <w:szCs w:val="22"/>
        </w:rPr>
        <w:t xml:space="preserve"> </w:t>
      </w:r>
      <w:r w:rsidR="00CD2D69" w:rsidRPr="00CD2D69">
        <w:rPr>
          <w:rFonts w:ascii="Calibri" w:hAnsi="Calibri" w:cs="Calibri"/>
          <w:sz w:val="22"/>
          <w:szCs w:val="22"/>
        </w:rPr>
        <w:t xml:space="preserve">formés </w:t>
      </w:r>
      <w:r w:rsidR="005277D5">
        <w:rPr>
          <w:rFonts w:ascii="Calibri" w:hAnsi="Calibri" w:cs="Calibri"/>
          <w:sz w:val="22"/>
          <w:szCs w:val="22"/>
        </w:rPr>
        <w:t>(</w:t>
      </w:r>
      <w:r w:rsidR="00CD2D69" w:rsidRPr="00CD2D69">
        <w:rPr>
          <w:rFonts w:ascii="Calibri" w:hAnsi="Calibri" w:cs="Calibri"/>
          <w:sz w:val="22"/>
          <w:szCs w:val="22"/>
        </w:rPr>
        <w:t xml:space="preserve">droits de l’enfant, écoute </w:t>
      </w:r>
      <w:r w:rsidR="0034772F">
        <w:rPr>
          <w:rFonts w:ascii="Calibri" w:hAnsi="Calibri" w:cs="Calibri"/>
          <w:sz w:val="22"/>
          <w:szCs w:val="22"/>
        </w:rPr>
        <w:t>active</w:t>
      </w:r>
      <w:r w:rsidR="00CD2D69" w:rsidRPr="00CD2D69">
        <w:rPr>
          <w:rFonts w:ascii="Calibri" w:hAnsi="Calibri" w:cs="Calibri"/>
          <w:sz w:val="22"/>
          <w:szCs w:val="22"/>
        </w:rPr>
        <w:t>, développement de l’enfant</w:t>
      </w:r>
      <w:r w:rsidR="00E4675A">
        <w:rPr>
          <w:rFonts w:ascii="Calibri" w:hAnsi="Calibri" w:cs="Calibri"/>
          <w:sz w:val="22"/>
          <w:szCs w:val="22"/>
        </w:rPr>
        <w:t xml:space="preserve">, </w:t>
      </w:r>
      <w:r w:rsidR="0034772F">
        <w:rPr>
          <w:rFonts w:ascii="Calibri" w:hAnsi="Calibri" w:cs="Calibri"/>
          <w:sz w:val="22"/>
          <w:szCs w:val="22"/>
        </w:rPr>
        <w:t xml:space="preserve">droit à la </w:t>
      </w:r>
      <w:r w:rsidR="00E4675A">
        <w:rPr>
          <w:rFonts w:ascii="Calibri" w:hAnsi="Calibri" w:cs="Calibri"/>
          <w:sz w:val="22"/>
          <w:szCs w:val="22"/>
        </w:rPr>
        <w:t>participation</w:t>
      </w:r>
      <w:r w:rsidR="005277D5">
        <w:rPr>
          <w:rFonts w:ascii="Calibri" w:hAnsi="Calibri" w:cs="Calibri"/>
          <w:sz w:val="22"/>
          <w:szCs w:val="22"/>
        </w:rPr>
        <w:t>…)</w:t>
      </w:r>
      <w:r w:rsidR="00CD2D69" w:rsidRPr="00CD2D69">
        <w:rPr>
          <w:rFonts w:ascii="Calibri" w:hAnsi="Calibri" w:cs="Calibri"/>
          <w:sz w:val="22"/>
          <w:szCs w:val="22"/>
        </w:rPr>
        <w:t xml:space="preserve"> de façon à </w:t>
      </w:r>
      <w:r w:rsidR="00E4675A">
        <w:rPr>
          <w:rFonts w:ascii="Calibri" w:hAnsi="Calibri" w:cs="Calibri"/>
          <w:sz w:val="22"/>
          <w:szCs w:val="22"/>
        </w:rPr>
        <w:t xml:space="preserve">les </w:t>
      </w:r>
      <w:r w:rsidR="00CD2D69" w:rsidRPr="00CD2D69">
        <w:rPr>
          <w:rFonts w:ascii="Calibri" w:hAnsi="Calibri" w:cs="Calibri"/>
          <w:sz w:val="22"/>
          <w:szCs w:val="22"/>
        </w:rPr>
        <w:t xml:space="preserve">accompagner </w:t>
      </w:r>
      <w:r w:rsidR="00283199">
        <w:rPr>
          <w:rFonts w:ascii="Calibri" w:hAnsi="Calibri" w:cs="Calibri"/>
          <w:sz w:val="22"/>
          <w:szCs w:val="22"/>
        </w:rPr>
        <w:t>au mieux</w:t>
      </w:r>
      <w:r w:rsidR="00CD2D69" w:rsidRPr="00CD2D69">
        <w:rPr>
          <w:rFonts w:ascii="Calibri" w:hAnsi="Calibri" w:cs="Calibri"/>
          <w:sz w:val="22"/>
          <w:szCs w:val="22"/>
        </w:rPr>
        <w:t xml:space="preserve">. </w:t>
      </w:r>
    </w:p>
    <w:p w14:paraId="6704DA92" w14:textId="77777777" w:rsidR="00DE6256" w:rsidRDefault="00CD2D69" w:rsidP="00DE6256">
      <w:pPr>
        <w:autoSpaceDE w:val="0"/>
        <w:autoSpaceDN w:val="0"/>
        <w:adjustRightInd w:val="0"/>
        <w:spacing w:line="276" w:lineRule="auto"/>
        <w:ind w:left="426"/>
        <w:jc w:val="both"/>
        <w:rPr>
          <w:rFonts w:ascii="Calibri" w:hAnsi="Calibri" w:cs="Calibri"/>
          <w:sz w:val="22"/>
          <w:szCs w:val="22"/>
        </w:rPr>
      </w:pPr>
      <w:r w:rsidRPr="00CD2D69">
        <w:rPr>
          <w:rFonts w:ascii="Calibri" w:hAnsi="Calibri" w:cs="Calibri"/>
          <w:sz w:val="22"/>
          <w:szCs w:val="22"/>
        </w:rPr>
        <w:t>Les enfants doivent également être formés aux droits de l’enfant</w:t>
      </w:r>
      <w:r>
        <w:rPr>
          <w:rFonts w:ascii="Calibri" w:hAnsi="Calibri" w:cs="Calibri"/>
          <w:sz w:val="22"/>
          <w:szCs w:val="22"/>
        </w:rPr>
        <w:t xml:space="preserve"> et informés des procédures existantes </w:t>
      </w:r>
      <w:r w:rsidR="00006E45">
        <w:rPr>
          <w:rFonts w:ascii="Calibri" w:hAnsi="Calibri" w:cs="Calibri"/>
          <w:sz w:val="22"/>
          <w:szCs w:val="22"/>
        </w:rPr>
        <w:t xml:space="preserve">les protégeant </w:t>
      </w:r>
      <w:r>
        <w:rPr>
          <w:rFonts w:ascii="Calibri" w:hAnsi="Calibri" w:cs="Calibri"/>
          <w:sz w:val="22"/>
          <w:szCs w:val="22"/>
        </w:rPr>
        <w:t xml:space="preserve">et notamment de la présente Charte éthique. </w:t>
      </w:r>
      <w:r w:rsidRPr="00CD2D69">
        <w:rPr>
          <w:rFonts w:ascii="Calibri" w:hAnsi="Calibri" w:cs="Calibri"/>
          <w:sz w:val="22"/>
          <w:szCs w:val="22"/>
        </w:rPr>
        <w:t xml:space="preserve">Tous les moyens doivent leurs être donnés pour les </w:t>
      </w:r>
      <w:r w:rsidR="0034772F">
        <w:rPr>
          <w:rFonts w:ascii="Calibri" w:hAnsi="Calibri" w:cs="Calibri"/>
          <w:sz w:val="22"/>
          <w:szCs w:val="22"/>
        </w:rPr>
        <w:t>rendre autonomes et acteurs de leur protection</w:t>
      </w:r>
      <w:r>
        <w:rPr>
          <w:rFonts w:ascii="Calibri" w:hAnsi="Calibri" w:cs="Calibri"/>
          <w:sz w:val="22"/>
          <w:szCs w:val="22"/>
        </w:rPr>
        <w:t>.</w:t>
      </w:r>
      <w:r w:rsidR="00E96084">
        <w:rPr>
          <w:rFonts w:ascii="Calibri" w:hAnsi="Calibri" w:cs="Calibri"/>
          <w:sz w:val="22"/>
          <w:szCs w:val="22"/>
        </w:rPr>
        <w:t xml:space="preserve"> </w:t>
      </w:r>
      <w:r w:rsidR="00C41F1C">
        <w:rPr>
          <w:rFonts w:ascii="Calibri" w:hAnsi="Calibri" w:cs="Calibri"/>
          <w:sz w:val="22"/>
          <w:szCs w:val="22"/>
        </w:rPr>
        <w:t xml:space="preserve">Il est important également </w:t>
      </w:r>
      <w:r w:rsidR="00006E45">
        <w:rPr>
          <w:rFonts w:ascii="Calibri" w:hAnsi="Calibri" w:cs="Calibri"/>
          <w:sz w:val="22"/>
          <w:szCs w:val="22"/>
        </w:rPr>
        <w:t>d’adapter le</w:t>
      </w:r>
      <w:r w:rsidR="00C41F1C">
        <w:rPr>
          <w:rFonts w:ascii="Calibri" w:hAnsi="Calibri" w:cs="Calibri"/>
          <w:sz w:val="22"/>
          <w:szCs w:val="22"/>
        </w:rPr>
        <w:t xml:space="preserve"> langage à l’enfant et de lui donner des informations claires et transparentes, ainsi que de lui indiquer sa disponibilité pour répondre à </w:t>
      </w:r>
      <w:r w:rsidR="00006E45">
        <w:rPr>
          <w:rFonts w:ascii="Calibri" w:hAnsi="Calibri" w:cs="Calibri"/>
          <w:sz w:val="22"/>
          <w:szCs w:val="22"/>
        </w:rPr>
        <w:t xml:space="preserve">ses </w:t>
      </w:r>
      <w:r w:rsidR="00C41F1C">
        <w:rPr>
          <w:rFonts w:ascii="Calibri" w:hAnsi="Calibri" w:cs="Calibri"/>
          <w:sz w:val="22"/>
          <w:szCs w:val="22"/>
        </w:rPr>
        <w:t xml:space="preserve">questions, sans faire de promesses qui ne pourraient être tenues. </w:t>
      </w:r>
    </w:p>
    <w:p w14:paraId="4041F532" w14:textId="77777777" w:rsidR="00DE6256" w:rsidRPr="00DE6256" w:rsidRDefault="00DE6256" w:rsidP="00DE6256">
      <w:pPr>
        <w:autoSpaceDE w:val="0"/>
        <w:autoSpaceDN w:val="0"/>
        <w:adjustRightInd w:val="0"/>
        <w:spacing w:line="276" w:lineRule="auto"/>
        <w:ind w:left="426"/>
        <w:jc w:val="both"/>
        <w:rPr>
          <w:rFonts w:ascii="Calibri" w:hAnsi="Calibri" w:cs="Calibri"/>
          <w:sz w:val="22"/>
          <w:szCs w:val="22"/>
        </w:rPr>
      </w:pPr>
      <w:r w:rsidRPr="00DE6256">
        <w:rPr>
          <w:rFonts w:ascii="Calibri" w:hAnsi="Calibri" w:cs="Calibri"/>
          <w:sz w:val="22"/>
          <w:szCs w:val="22"/>
        </w:rPr>
        <w:t>Une fiche sera distribuée à chaque enfant en contact avec le personnel</w:t>
      </w:r>
      <w:r>
        <w:rPr>
          <w:rFonts w:ascii="Calibri" w:hAnsi="Calibri" w:cs="Calibri"/>
          <w:sz w:val="22"/>
          <w:szCs w:val="22"/>
        </w:rPr>
        <w:t xml:space="preserve"> </w:t>
      </w:r>
      <w:r w:rsidR="004D6424">
        <w:rPr>
          <w:rFonts w:ascii="Calibri" w:hAnsi="Calibri" w:cs="Calibri"/>
          <w:sz w:val="22"/>
          <w:szCs w:val="22"/>
        </w:rPr>
        <w:t>du Défenseur des droits</w:t>
      </w:r>
      <w:r w:rsidRPr="00DE6256">
        <w:rPr>
          <w:rFonts w:ascii="Calibri" w:hAnsi="Calibri" w:cs="Calibri"/>
          <w:sz w:val="22"/>
          <w:szCs w:val="22"/>
        </w:rPr>
        <w:t xml:space="preserve">, </w:t>
      </w:r>
      <w:r w:rsidR="00931FBB">
        <w:rPr>
          <w:rFonts w:ascii="Calibri" w:hAnsi="Calibri" w:cs="Calibri"/>
          <w:sz w:val="22"/>
          <w:szCs w:val="22"/>
        </w:rPr>
        <w:t>dans laquelle sera mentionnée une présentation</w:t>
      </w:r>
      <w:r w:rsidRPr="00DE6256">
        <w:rPr>
          <w:rFonts w:ascii="Calibri" w:hAnsi="Calibri" w:cs="Calibri"/>
          <w:sz w:val="22"/>
          <w:szCs w:val="22"/>
        </w:rPr>
        <w:t xml:space="preserve"> </w:t>
      </w:r>
      <w:r w:rsidR="00931FBB">
        <w:rPr>
          <w:rFonts w:ascii="Calibri" w:hAnsi="Calibri" w:cs="Calibri"/>
          <w:sz w:val="22"/>
          <w:szCs w:val="22"/>
        </w:rPr>
        <w:t>d</w:t>
      </w:r>
      <w:r w:rsidRPr="00DE6256">
        <w:rPr>
          <w:rFonts w:ascii="Calibri" w:hAnsi="Calibri" w:cs="Calibri"/>
          <w:sz w:val="22"/>
          <w:szCs w:val="22"/>
        </w:rPr>
        <w:t>es droits de l’enfant, la procédure de saisine</w:t>
      </w:r>
      <w:r w:rsidR="00931FBB">
        <w:rPr>
          <w:rFonts w:ascii="Calibri" w:hAnsi="Calibri" w:cs="Calibri"/>
          <w:sz w:val="22"/>
          <w:szCs w:val="22"/>
        </w:rPr>
        <w:t xml:space="preserve"> </w:t>
      </w:r>
      <w:r w:rsidR="004D6424">
        <w:rPr>
          <w:rFonts w:ascii="Calibri" w:hAnsi="Calibri" w:cs="Calibri"/>
          <w:sz w:val="22"/>
          <w:szCs w:val="22"/>
        </w:rPr>
        <w:t>du Défenseur des droits</w:t>
      </w:r>
      <w:r w:rsidRPr="00DE6256">
        <w:rPr>
          <w:rFonts w:ascii="Calibri" w:hAnsi="Calibri" w:cs="Calibri"/>
          <w:sz w:val="22"/>
          <w:szCs w:val="22"/>
        </w:rPr>
        <w:t xml:space="preserve">, la présente Charte et les numéros à contacter en cas de nécessité.  </w:t>
      </w:r>
    </w:p>
    <w:p w14:paraId="3D68570E" w14:textId="77777777" w:rsidR="00C41F1C" w:rsidRDefault="00C41F1C" w:rsidP="00E83C24">
      <w:pPr>
        <w:autoSpaceDE w:val="0"/>
        <w:autoSpaceDN w:val="0"/>
        <w:adjustRightInd w:val="0"/>
        <w:spacing w:line="276" w:lineRule="auto"/>
        <w:jc w:val="both"/>
        <w:rPr>
          <w:rFonts w:ascii="Calibri" w:hAnsi="Calibri" w:cs="Calibri"/>
          <w:sz w:val="22"/>
          <w:szCs w:val="22"/>
        </w:rPr>
      </w:pPr>
    </w:p>
    <w:p w14:paraId="66E09065" w14:textId="77777777" w:rsidR="00C41F1C" w:rsidRDefault="00C41F1C" w:rsidP="00C41F1C">
      <w:pPr>
        <w:numPr>
          <w:ilvl w:val="0"/>
          <w:numId w:val="35"/>
        </w:numPr>
        <w:autoSpaceDE w:val="0"/>
        <w:autoSpaceDN w:val="0"/>
        <w:adjustRightInd w:val="0"/>
        <w:spacing w:line="276" w:lineRule="auto"/>
        <w:ind w:left="426"/>
        <w:jc w:val="both"/>
        <w:rPr>
          <w:rFonts w:ascii="Calibri" w:hAnsi="Calibri" w:cs="Calibri"/>
          <w:sz w:val="22"/>
          <w:szCs w:val="22"/>
        </w:rPr>
      </w:pPr>
      <w:r w:rsidRPr="00C41F1C">
        <w:rPr>
          <w:rFonts w:ascii="Calibri" w:hAnsi="Calibri" w:cs="Calibri"/>
          <w:b/>
          <w:sz w:val="22"/>
          <w:szCs w:val="22"/>
        </w:rPr>
        <w:t>Garanties d’intégrité et de confidentialité</w:t>
      </w:r>
      <w:r w:rsidRPr="00C41F1C">
        <w:rPr>
          <w:rFonts w:ascii="Calibri" w:hAnsi="Calibri" w:cs="Calibri"/>
          <w:sz w:val="22"/>
          <w:szCs w:val="22"/>
        </w:rPr>
        <w:t xml:space="preserve"> : </w:t>
      </w:r>
      <w:r w:rsidR="00483C9C" w:rsidRPr="00C41F1C">
        <w:rPr>
          <w:rFonts w:ascii="Calibri" w:hAnsi="Calibri" w:cs="Calibri"/>
          <w:sz w:val="22"/>
          <w:szCs w:val="22"/>
        </w:rPr>
        <w:t>Toutes les précautions doivent être prises pour réduire les risques</w:t>
      </w:r>
      <w:r w:rsidR="00931FBB">
        <w:rPr>
          <w:rFonts w:ascii="Calibri" w:hAnsi="Calibri" w:cs="Calibri"/>
          <w:sz w:val="22"/>
          <w:szCs w:val="22"/>
        </w:rPr>
        <w:t xml:space="preserve"> de mauvais traitements. Il</w:t>
      </w:r>
      <w:r w:rsidR="00483C9C" w:rsidRPr="00C41F1C">
        <w:rPr>
          <w:rFonts w:ascii="Calibri" w:hAnsi="Calibri" w:cs="Calibri"/>
          <w:sz w:val="22"/>
          <w:szCs w:val="22"/>
        </w:rPr>
        <w:t xml:space="preserve"> est fondamental de garantir l’intégrité physique, psychologique, émotionnelle et affective des enfants. </w:t>
      </w:r>
      <w:r w:rsidR="00DA576B" w:rsidRPr="00C41F1C">
        <w:rPr>
          <w:rFonts w:ascii="Calibri" w:hAnsi="Calibri" w:cs="Calibri"/>
          <w:sz w:val="22"/>
          <w:szCs w:val="22"/>
        </w:rPr>
        <w:t xml:space="preserve">Il est ainsi nécessaire </w:t>
      </w:r>
      <w:r w:rsidR="00B50D28" w:rsidRPr="00C41F1C">
        <w:rPr>
          <w:rFonts w:ascii="Calibri" w:hAnsi="Calibri" w:cs="Calibri"/>
          <w:sz w:val="22"/>
          <w:szCs w:val="22"/>
        </w:rPr>
        <w:t xml:space="preserve">d’avoir une bonne connaissance des problématiques de maltraitance (annexe) et de maîtriser les dispositions de la présente Charte. </w:t>
      </w:r>
    </w:p>
    <w:p w14:paraId="50106A80" w14:textId="334D3ECC" w:rsidR="00931FBB" w:rsidRDefault="000D6778" w:rsidP="00C41F1C">
      <w:pPr>
        <w:autoSpaceDE w:val="0"/>
        <w:autoSpaceDN w:val="0"/>
        <w:adjustRightInd w:val="0"/>
        <w:spacing w:line="276" w:lineRule="auto"/>
        <w:ind w:left="426"/>
        <w:jc w:val="both"/>
        <w:rPr>
          <w:rFonts w:ascii="Calibri" w:hAnsi="Calibri" w:cs="Calibri"/>
          <w:sz w:val="22"/>
          <w:szCs w:val="22"/>
        </w:rPr>
      </w:pPr>
      <w:r w:rsidRPr="00C41F1C">
        <w:rPr>
          <w:rFonts w:ascii="Calibri" w:hAnsi="Calibri" w:cs="Calibri"/>
          <w:sz w:val="22"/>
          <w:szCs w:val="22"/>
        </w:rPr>
        <w:t xml:space="preserve">La confidentialité des informations à caractère personnel </w:t>
      </w:r>
      <w:r w:rsidR="00283199" w:rsidRPr="00C41F1C">
        <w:rPr>
          <w:rFonts w:ascii="Calibri" w:hAnsi="Calibri" w:cs="Calibri"/>
          <w:sz w:val="22"/>
          <w:szCs w:val="22"/>
        </w:rPr>
        <w:t xml:space="preserve">(coordonnées, photos, informations…) </w:t>
      </w:r>
      <w:r w:rsidRPr="00C41F1C">
        <w:rPr>
          <w:rFonts w:ascii="Calibri" w:hAnsi="Calibri" w:cs="Calibri"/>
          <w:sz w:val="22"/>
          <w:szCs w:val="22"/>
        </w:rPr>
        <w:t>des enfants sera assurée, aucun partage d’information ne sera fait sa</w:t>
      </w:r>
      <w:r w:rsidR="00283199" w:rsidRPr="00C41F1C">
        <w:rPr>
          <w:rFonts w:ascii="Calibri" w:hAnsi="Calibri" w:cs="Calibri"/>
          <w:sz w:val="22"/>
          <w:szCs w:val="22"/>
        </w:rPr>
        <w:t>ns le consentement des enfants</w:t>
      </w:r>
      <w:r w:rsidR="00B62FD1">
        <w:rPr>
          <w:rFonts w:ascii="Calibri" w:hAnsi="Calibri" w:cs="Calibri"/>
          <w:sz w:val="22"/>
          <w:szCs w:val="22"/>
        </w:rPr>
        <w:t xml:space="preserve"> et des </w:t>
      </w:r>
      <w:r w:rsidR="00EC5323">
        <w:rPr>
          <w:rFonts w:ascii="Calibri" w:hAnsi="Calibri" w:cs="Calibri"/>
          <w:sz w:val="22"/>
          <w:szCs w:val="22"/>
        </w:rPr>
        <w:t>représentants légaux</w:t>
      </w:r>
      <w:r w:rsidR="00081367">
        <w:rPr>
          <w:rFonts w:ascii="Calibri" w:hAnsi="Calibri" w:cs="Calibri"/>
          <w:sz w:val="22"/>
          <w:szCs w:val="22"/>
        </w:rPr>
        <w:t>. L</w:t>
      </w:r>
      <w:r w:rsidRPr="00C41F1C">
        <w:rPr>
          <w:rFonts w:ascii="Calibri" w:hAnsi="Calibri" w:cs="Calibri"/>
          <w:sz w:val="22"/>
          <w:szCs w:val="22"/>
        </w:rPr>
        <w:t>a création de groupe</w:t>
      </w:r>
      <w:r w:rsidR="005F599C" w:rsidRPr="00C41F1C">
        <w:rPr>
          <w:rFonts w:ascii="Calibri" w:hAnsi="Calibri" w:cs="Calibri"/>
          <w:sz w:val="22"/>
          <w:szCs w:val="22"/>
        </w:rPr>
        <w:t>s</w:t>
      </w:r>
      <w:r w:rsidRPr="00C41F1C">
        <w:rPr>
          <w:rFonts w:ascii="Calibri" w:hAnsi="Calibri" w:cs="Calibri"/>
          <w:sz w:val="22"/>
          <w:szCs w:val="22"/>
        </w:rPr>
        <w:t xml:space="preserve"> sur les réseaux sociaux</w:t>
      </w:r>
      <w:r w:rsidR="00283199" w:rsidRPr="00C41F1C">
        <w:rPr>
          <w:rFonts w:ascii="Calibri" w:hAnsi="Calibri" w:cs="Calibri"/>
          <w:sz w:val="22"/>
          <w:szCs w:val="22"/>
        </w:rPr>
        <w:t xml:space="preserve"> </w:t>
      </w:r>
      <w:r w:rsidR="005F599C" w:rsidRPr="00C41F1C">
        <w:rPr>
          <w:rFonts w:ascii="Calibri" w:hAnsi="Calibri" w:cs="Calibri"/>
          <w:sz w:val="22"/>
          <w:szCs w:val="22"/>
        </w:rPr>
        <w:t>ne sera</w:t>
      </w:r>
      <w:r w:rsidR="00283199" w:rsidRPr="00C41F1C">
        <w:rPr>
          <w:rFonts w:ascii="Calibri" w:hAnsi="Calibri" w:cs="Calibri"/>
          <w:sz w:val="22"/>
          <w:szCs w:val="22"/>
        </w:rPr>
        <w:t xml:space="preserve"> faite </w:t>
      </w:r>
      <w:r w:rsidR="005F599C" w:rsidRPr="00C41F1C">
        <w:rPr>
          <w:rFonts w:ascii="Calibri" w:hAnsi="Calibri" w:cs="Calibri"/>
          <w:sz w:val="22"/>
          <w:szCs w:val="22"/>
        </w:rPr>
        <w:t>qu’</w:t>
      </w:r>
      <w:r w:rsidR="00283199" w:rsidRPr="00C41F1C">
        <w:rPr>
          <w:rFonts w:ascii="Calibri" w:hAnsi="Calibri" w:cs="Calibri"/>
          <w:sz w:val="22"/>
          <w:szCs w:val="22"/>
        </w:rPr>
        <w:t>après accord des enfants</w:t>
      </w:r>
      <w:r w:rsidR="00E4675A">
        <w:rPr>
          <w:rFonts w:ascii="Calibri" w:hAnsi="Calibri" w:cs="Calibri"/>
          <w:sz w:val="22"/>
          <w:szCs w:val="22"/>
        </w:rPr>
        <w:t xml:space="preserve"> et des</w:t>
      </w:r>
      <w:r w:rsidR="00EC5323">
        <w:rPr>
          <w:rFonts w:ascii="Calibri" w:hAnsi="Calibri" w:cs="Calibri"/>
          <w:sz w:val="22"/>
          <w:szCs w:val="22"/>
        </w:rPr>
        <w:t xml:space="preserve"> représentants légaux</w:t>
      </w:r>
      <w:r w:rsidR="005F599C" w:rsidRPr="00C41F1C">
        <w:rPr>
          <w:rFonts w:ascii="Calibri" w:hAnsi="Calibri" w:cs="Calibri"/>
          <w:sz w:val="22"/>
          <w:szCs w:val="22"/>
        </w:rPr>
        <w:t xml:space="preserve"> et </w:t>
      </w:r>
      <w:r w:rsidR="00931FBB">
        <w:rPr>
          <w:rFonts w:ascii="Calibri" w:hAnsi="Calibri" w:cs="Calibri"/>
          <w:sz w:val="22"/>
          <w:szCs w:val="22"/>
        </w:rPr>
        <w:t xml:space="preserve">uniquement </w:t>
      </w:r>
      <w:r w:rsidR="005F599C" w:rsidRPr="00C41F1C">
        <w:rPr>
          <w:rFonts w:ascii="Calibri" w:hAnsi="Calibri" w:cs="Calibri"/>
          <w:sz w:val="22"/>
          <w:szCs w:val="22"/>
        </w:rPr>
        <w:t>en cas de nécessité pour le projet</w:t>
      </w:r>
      <w:r w:rsidR="00081367">
        <w:rPr>
          <w:rFonts w:ascii="Calibri" w:hAnsi="Calibri" w:cs="Calibri"/>
          <w:sz w:val="22"/>
          <w:szCs w:val="22"/>
        </w:rPr>
        <w:t>. D</w:t>
      </w:r>
      <w:r w:rsidR="00283199" w:rsidRPr="00C41F1C">
        <w:rPr>
          <w:rFonts w:ascii="Calibri" w:hAnsi="Calibri" w:cs="Calibri"/>
          <w:sz w:val="22"/>
          <w:szCs w:val="22"/>
        </w:rPr>
        <w:t xml:space="preserve">es photos/vidéos ne seront réalisées que si cela est nécessaire aux fins des activités </w:t>
      </w:r>
      <w:r w:rsidR="004D6424">
        <w:rPr>
          <w:rFonts w:ascii="Calibri" w:hAnsi="Calibri" w:cs="Calibri"/>
          <w:sz w:val="22"/>
          <w:szCs w:val="22"/>
        </w:rPr>
        <w:t>du Défenseur des droits</w:t>
      </w:r>
      <w:r w:rsidR="00B229E9">
        <w:rPr>
          <w:rFonts w:ascii="Calibri" w:hAnsi="Calibri" w:cs="Calibri"/>
          <w:sz w:val="22"/>
          <w:szCs w:val="22"/>
        </w:rPr>
        <w:t xml:space="preserve"> et avec autorisation des représentants légaux</w:t>
      </w:r>
      <w:r w:rsidR="00126F03">
        <w:rPr>
          <w:rFonts w:ascii="Calibri" w:hAnsi="Calibri" w:cs="Calibri"/>
          <w:sz w:val="22"/>
          <w:szCs w:val="22"/>
        </w:rPr>
        <w:t xml:space="preserve"> et des enfants</w:t>
      </w:r>
      <w:r w:rsidR="00EA6988">
        <w:rPr>
          <w:rFonts w:ascii="Calibri" w:hAnsi="Calibri" w:cs="Calibri"/>
          <w:sz w:val="22"/>
          <w:szCs w:val="22"/>
        </w:rPr>
        <w:t>.</w:t>
      </w:r>
      <w:r w:rsidR="00283199" w:rsidRPr="00C41F1C">
        <w:rPr>
          <w:rFonts w:ascii="Calibri" w:hAnsi="Calibri" w:cs="Calibri"/>
          <w:sz w:val="22"/>
          <w:szCs w:val="22"/>
        </w:rPr>
        <w:t xml:space="preserve"> </w:t>
      </w:r>
      <w:r w:rsidR="00931FBB">
        <w:rPr>
          <w:rFonts w:ascii="Calibri" w:hAnsi="Calibri" w:cs="Calibri"/>
          <w:sz w:val="22"/>
          <w:szCs w:val="22"/>
        </w:rPr>
        <w:t xml:space="preserve"> </w:t>
      </w:r>
    </w:p>
    <w:p w14:paraId="20D29B5A" w14:textId="77777777" w:rsidR="00C41F1C" w:rsidRDefault="00931FBB" w:rsidP="00C41F1C">
      <w:pPr>
        <w:autoSpaceDE w:val="0"/>
        <w:autoSpaceDN w:val="0"/>
        <w:adjustRightInd w:val="0"/>
        <w:spacing w:line="276" w:lineRule="auto"/>
        <w:ind w:left="426"/>
        <w:jc w:val="both"/>
        <w:rPr>
          <w:rFonts w:ascii="Calibri" w:hAnsi="Calibri" w:cs="Calibri"/>
          <w:sz w:val="22"/>
          <w:szCs w:val="22"/>
        </w:rPr>
      </w:pPr>
      <w:r>
        <w:rPr>
          <w:rFonts w:ascii="Calibri" w:hAnsi="Calibri" w:cs="Calibri"/>
          <w:sz w:val="22"/>
          <w:szCs w:val="22"/>
        </w:rPr>
        <w:t>Dans le cadre de la prise en compte des « paroles inquiétantes », i</w:t>
      </w:r>
      <w:r w:rsidR="000D6778" w:rsidRPr="00C41F1C">
        <w:rPr>
          <w:rFonts w:ascii="Calibri" w:hAnsi="Calibri" w:cs="Calibri"/>
          <w:sz w:val="22"/>
          <w:szCs w:val="22"/>
        </w:rPr>
        <w:t>l faudra</w:t>
      </w:r>
      <w:r w:rsidR="00283199" w:rsidRPr="00C41F1C">
        <w:rPr>
          <w:rFonts w:ascii="Calibri" w:hAnsi="Calibri" w:cs="Calibri"/>
          <w:sz w:val="22"/>
          <w:szCs w:val="22"/>
        </w:rPr>
        <w:t xml:space="preserve"> toutefois</w:t>
      </w:r>
      <w:r w:rsidR="000D6778" w:rsidRPr="00C41F1C">
        <w:rPr>
          <w:rFonts w:ascii="Calibri" w:hAnsi="Calibri" w:cs="Calibri"/>
          <w:sz w:val="22"/>
          <w:szCs w:val="22"/>
        </w:rPr>
        <w:t xml:space="preserve"> expliquer à l’enfant,</w:t>
      </w:r>
      <w:r>
        <w:rPr>
          <w:rFonts w:ascii="Calibri" w:hAnsi="Calibri" w:cs="Calibri"/>
          <w:sz w:val="22"/>
          <w:szCs w:val="22"/>
        </w:rPr>
        <w:t xml:space="preserve"> que </w:t>
      </w:r>
      <w:r w:rsidR="000D6778" w:rsidRPr="00C41F1C">
        <w:rPr>
          <w:rFonts w:ascii="Calibri" w:hAnsi="Calibri" w:cs="Calibri"/>
          <w:sz w:val="22"/>
          <w:szCs w:val="22"/>
        </w:rPr>
        <w:t xml:space="preserve">la confidentialité de cette information ne pourra pas être garantie, </w:t>
      </w:r>
      <w:r>
        <w:rPr>
          <w:rFonts w:ascii="Calibri" w:hAnsi="Calibri" w:cs="Calibri"/>
          <w:sz w:val="22"/>
          <w:szCs w:val="22"/>
        </w:rPr>
        <w:t>si celle-ci révèle une situation de danger et</w:t>
      </w:r>
      <w:r w:rsidR="000D6778" w:rsidRPr="00C41F1C">
        <w:rPr>
          <w:rFonts w:ascii="Calibri" w:hAnsi="Calibri" w:cs="Calibri"/>
          <w:sz w:val="22"/>
          <w:szCs w:val="22"/>
        </w:rPr>
        <w:t xml:space="preserve"> la saisine des autorités compétentes</w:t>
      </w:r>
      <w:r w:rsidR="00081367">
        <w:rPr>
          <w:rFonts w:ascii="Calibri" w:hAnsi="Calibri" w:cs="Calibri"/>
          <w:sz w:val="22"/>
          <w:szCs w:val="22"/>
        </w:rPr>
        <w:t xml:space="preserve"> afin de prendre l</w:t>
      </w:r>
      <w:r w:rsidR="00E4675A">
        <w:rPr>
          <w:rFonts w:ascii="Calibri" w:hAnsi="Calibri" w:cs="Calibri"/>
          <w:sz w:val="22"/>
          <w:szCs w:val="22"/>
        </w:rPr>
        <w:t xml:space="preserve">es mesures de protection </w:t>
      </w:r>
      <w:r w:rsidR="00081367">
        <w:rPr>
          <w:rFonts w:ascii="Calibri" w:hAnsi="Calibri" w:cs="Calibri"/>
          <w:sz w:val="22"/>
          <w:szCs w:val="22"/>
        </w:rPr>
        <w:t>nécessaires</w:t>
      </w:r>
      <w:r w:rsidR="000D6778" w:rsidRPr="00C41F1C">
        <w:rPr>
          <w:rFonts w:ascii="Calibri" w:hAnsi="Calibri" w:cs="Calibri"/>
          <w:sz w:val="22"/>
          <w:szCs w:val="22"/>
        </w:rPr>
        <w:t xml:space="preserve">. </w:t>
      </w:r>
    </w:p>
    <w:p w14:paraId="4A9E7FEC" w14:textId="77777777" w:rsidR="00283199" w:rsidRDefault="00283199" w:rsidP="00C41F1C">
      <w:pPr>
        <w:autoSpaceDE w:val="0"/>
        <w:autoSpaceDN w:val="0"/>
        <w:adjustRightInd w:val="0"/>
        <w:spacing w:line="276" w:lineRule="auto"/>
        <w:ind w:left="426"/>
        <w:jc w:val="both"/>
        <w:rPr>
          <w:rFonts w:ascii="Calibri" w:hAnsi="Calibri" w:cs="Calibri"/>
          <w:sz w:val="22"/>
          <w:szCs w:val="22"/>
        </w:rPr>
      </w:pPr>
      <w:r w:rsidRPr="005D5AC6">
        <w:rPr>
          <w:rFonts w:ascii="Calibri" w:hAnsi="Calibri" w:cs="Calibri"/>
          <w:sz w:val="22"/>
          <w:szCs w:val="22"/>
        </w:rPr>
        <w:t xml:space="preserve">L’enquête relevant par ailleurs des autorités compétentes, il </w:t>
      </w:r>
      <w:r w:rsidR="00931FBB">
        <w:rPr>
          <w:rFonts w:ascii="Calibri" w:hAnsi="Calibri" w:cs="Calibri"/>
          <w:sz w:val="22"/>
          <w:szCs w:val="22"/>
        </w:rPr>
        <w:t>est fondamental de ne</w:t>
      </w:r>
      <w:r w:rsidRPr="005D5AC6">
        <w:rPr>
          <w:rFonts w:ascii="Calibri" w:hAnsi="Calibri" w:cs="Calibri"/>
          <w:sz w:val="22"/>
          <w:szCs w:val="22"/>
        </w:rPr>
        <w:t xml:space="preserve"> pas enquêter soi-même sur les révélations d'un enfant.</w:t>
      </w:r>
    </w:p>
    <w:p w14:paraId="3D9E4B5D" w14:textId="77777777" w:rsidR="00FC3D23" w:rsidRPr="00C41F1C" w:rsidRDefault="00FC3D23" w:rsidP="00C41F1C">
      <w:pPr>
        <w:autoSpaceDE w:val="0"/>
        <w:autoSpaceDN w:val="0"/>
        <w:adjustRightInd w:val="0"/>
        <w:spacing w:line="276" w:lineRule="auto"/>
        <w:ind w:left="426"/>
        <w:jc w:val="both"/>
        <w:rPr>
          <w:rFonts w:ascii="Calibri" w:hAnsi="Calibri" w:cs="Calibri"/>
          <w:sz w:val="22"/>
          <w:szCs w:val="22"/>
        </w:rPr>
      </w:pPr>
    </w:p>
    <w:p w14:paraId="7CBE0553" w14:textId="77777777" w:rsidR="002A74C6" w:rsidRPr="0031523F" w:rsidRDefault="00AB20A4" w:rsidP="002A74C6">
      <w:pPr>
        <w:numPr>
          <w:ilvl w:val="0"/>
          <w:numId w:val="32"/>
        </w:numPr>
        <w:spacing w:line="276" w:lineRule="auto"/>
        <w:jc w:val="both"/>
        <w:rPr>
          <w:rFonts w:ascii="Calibri" w:hAnsi="Calibri" w:cs="Calibri"/>
          <w:b/>
          <w:iCs/>
          <w:sz w:val="22"/>
          <w:szCs w:val="22"/>
        </w:rPr>
      </w:pPr>
      <w:r>
        <w:rPr>
          <w:rFonts w:ascii="Calibri" w:hAnsi="Calibri" w:cs="Calibri"/>
          <w:b/>
          <w:sz w:val="22"/>
          <w:szCs w:val="22"/>
        </w:rPr>
        <w:t>P</w:t>
      </w:r>
      <w:r w:rsidR="002A74C6">
        <w:rPr>
          <w:rFonts w:ascii="Calibri" w:hAnsi="Calibri" w:cs="Calibri"/>
          <w:b/>
          <w:sz w:val="22"/>
          <w:szCs w:val="22"/>
        </w:rPr>
        <w:t>rocédure de signalement</w:t>
      </w:r>
      <w:r w:rsidR="00B229E9">
        <w:rPr>
          <w:rFonts w:ascii="Calibri" w:hAnsi="Calibri" w:cs="Calibri"/>
          <w:b/>
          <w:sz w:val="22"/>
          <w:szCs w:val="22"/>
        </w:rPr>
        <w:t xml:space="preserve"> en cas de manquements aux dispositions de la Charte</w:t>
      </w:r>
    </w:p>
    <w:p w14:paraId="20DF397D" w14:textId="77777777" w:rsidR="00AB20A4" w:rsidRPr="00BE3295" w:rsidRDefault="00F93629" w:rsidP="0099057C">
      <w:pPr>
        <w:autoSpaceDE w:val="0"/>
        <w:autoSpaceDN w:val="0"/>
        <w:adjustRightInd w:val="0"/>
        <w:spacing w:line="276" w:lineRule="auto"/>
        <w:jc w:val="both"/>
        <w:rPr>
          <w:rFonts w:ascii="Calibri" w:hAnsi="Calibri" w:cs="Calibri"/>
          <w:sz w:val="22"/>
          <w:szCs w:val="22"/>
        </w:rPr>
      </w:pPr>
      <w:r w:rsidRPr="00BE3295">
        <w:rPr>
          <w:rFonts w:ascii="Calibri" w:hAnsi="Calibri" w:cs="Calibri"/>
          <w:sz w:val="22"/>
          <w:szCs w:val="22"/>
        </w:rPr>
        <w:lastRenderedPageBreak/>
        <w:t>Lorsqu’un intervenant</w:t>
      </w:r>
      <w:r w:rsidR="005C5DF0" w:rsidRPr="00BE3295">
        <w:rPr>
          <w:rFonts w:ascii="Calibri" w:hAnsi="Calibri" w:cs="Calibri"/>
          <w:sz w:val="22"/>
          <w:szCs w:val="22"/>
        </w:rPr>
        <w:t>, agent ou délégué du Défenseur des droits,</w:t>
      </w:r>
      <w:r w:rsidRPr="00BE3295">
        <w:rPr>
          <w:rFonts w:ascii="Calibri" w:hAnsi="Calibri" w:cs="Calibri"/>
          <w:sz w:val="22"/>
          <w:szCs w:val="22"/>
        </w:rPr>
        <w:t xml:space="preserve"> est suspecté </w:t>
      </w:r>
      <w:r w:rsidR="00126F03">
        <w:rPr>
          <w:rFonts w:ascii="Calibri" w:hAnsi="Calibri" w:cs="Calibri"/>
          <w:sz w:val="22"/>
          <w:szCs w:val="22"/>
        </w:rPr>
        <w:t>d’</w:t>
      </w:r>
      <w:r w:rsidRPr="00BE3295">
        <w:rPr>
          <w:rFonts w:ascii="Calibri" w:hAnsi="Calibri" w:cs="Calibri"/>
          <w:sz w:val="22"/>
          <w:szCs w:val="22"/>
        </w:rPr>
        <w:t>avoir enfreint la présente Charte éthique de protection des enfants, les faits devront immédiatement faire l’objet</w:t>
      </w:r>
      <w:r w:rsidR="0099057C" w:rsidRPr="00BE3295">
        <w:rPr>
          <w:rFonts w:ascii="Calibri" w:hAnsi="Calibri" w:cs="Calibri"/>
          <w:sz w:val="22"/>
          <w:szCs w:val="22"/>
        </w:rPr>
        <w:t xml:space="preserve"> d'un signalement au</w:t>
      </w:r>
      <w:r w:rsidR="00A00CA0" w:rsidRPr="00BE3295">
        <w:rPr>
          <w:rFonts w:ascii="Calibri" w:hAnsi="Calibri" w:cs="Calibri"/>
          <w:sz w:val="22"/>
          <w:szCs w:val="22"/>
        </w:rPr>
        <w:t xml:space="preserve"> responsable hiérarchique et au </w:t>
      </w:r>
      <w:r w:rsidR="00C41F1C" w:rsidRPr="00BE3295">
        <w:rPr>
          <w:rFonts w:ascii="Calibri" w:hAnsi="Calibri" w:cs="Calibri"/>
          <w:sz w:val="22"/>
          <w:szCs w:val="22"/>
        </w:rPr>
        <w:t>service des ressources humaines</w:t>
      </w:r>
      <w:r w:rsidR="00A00CA0" w:rsidRPr="00BE3295">
        <w:rPr>
          <w:rFonts w:ascii="Calibri" w:hAnsi="Calibri" w:cs="Calibri"/>
          <w:sz w:val="22"/>
          <w:szCs w:val="22"/>
        </w:rPr>
        <w:t xml:space="preserve"> </w:t>
      </w:r>
      <w:r w:rsidR="004D6424" w:rsidRPr="00BE3295">
        <w:rPr>
          <w:rFonts w:ascii="Calibri" w:hAnsi="Calibri" w:cs="Calibri"/>
          <w:sz w:val="22"/>
          <w:szCs w:val="22"/>
        </w:rPr>
        <w:t>du Défenseur des droits</w:t>
      </w:r>
      <w:r w:rsidR="0099057C" w:rsidRPr="00BE3295">
        <w:rPr>
          <w:rFonts w:ascii="Calibri" w:hAnsi="Calibri" w:cs="Calibri"/>
          <w:sz w:val="22"/>
          <w:szCs w:val="22"/>
        </w:rPr>
        <w:t>. Le principe directeur est</w:t>
      </w:r>
      <w:r w:rsidR="0059464C" w:rsidRPr="00BE3295">
        <w:rPr>
          <w:rFonts w:ascii="Calibri" w:hAnsi="Calibri" w:cs="Calibri"/>
          <w:sz w:val="22"/>
          <w:szCs w:val="22"/>
        </w:rPr>
        <w:t xml:space="preserve"> la priorité accordée à la</w:t>
      </w:r>
      <w:r w:rsidR="0099057C" w:rsidRPr="00BE3295">
        <w:rPr>
          <w:rFonts w:ascii="Calibri" w:hAnsi="Calibri" w:cs="Calibri"/>
          <w:sz w:val="22"/>
          <w:szCs w:val="22"/>
        </w:rPr>
        <w:t xml:space="preserve"> sécurité de l'enfant. </w:t>
      </w:r>
    </w:p>
    <w:p w14:paraId="2EAD3F76" w14:textId="77777777" w:rsidR="00CD61AD" w:rsidRPr="00BE3295" w:rsidRDefault="00A00CA0" w:rsidP="0099057C">
      <w:pPr>
        <w:autoSpaceDE w:val="0"/>
        <w:autoSpaceDN w:val="0"/>
        <w:adjustRightInd w:val="0"/>
        <w:spacing w:line="276" w:lineRule="auto"/>
        <w:jc w:val="both"/>
        <w:rPr>
          <w:rFonts w:ascii="Calibri" w:hAnsi="Calibri" w:cs="Calibri"/>
          <w:sz w:val="22"/>
          <w:szCs w:val="22"/>
        </w:rPr>
      </w:pPr>
      <w:r w:rsidRPr="00BE3295">
        <w:rPr>
          <w:rFonts w:ascii="Calibri" w:hAnsi="Calibri" w:cs="Calibri"/>
          <w:sz w:val="22"/>
          <w:szCs w:val="22"/>
        </w:rPr>
        <w:t xml:space="preserve">Dans le cas où </w:t>
      </w:r>
      <w:r w:rsidR="00F93629" w:rsidRPr="00BE3295">
        <w:rPr>
          <w:rFonts w:ascii="Calibri" w:hAnsi="Calibri" w:cs="Calibri"/>
          <w:sz w:val="22"/>
          <w:szCs w:val="22"/>
        </w:rPr>
        <w:t xml:space="preserve">cet intervenant est </w:t>
      </w:r>
      <w:r w:rsidRPr="00BE3295">
        <w:rPr>
          <w:rFonts w:ascii="Calibri" w:hAnsi="Calibri" w:cs="Calibri"/>
          <w:sz w:val="22"/>
          <w:szCs w:val="22"/>
        </w:rPr>
        <w:t>un JADE, la coordination JADE signalera immédiatement la situation à l’association partenaire</w:t>
      </w:r>
      <w:r w:rsidR="00CD61AD" w:rsidRPr="00BE3295">
        <w:rPr>
          <w:rFonts w:ascii="Calibri" w:hAnsi="Calibri" w:cs="Calibri"/>
          <w:sz w:val="22"/>
          <w:szCs w:val="22"/>
        </w:rPr>
        <w:t xml:space="preserve">. </w:t>
      </w:r>
    </w:p>
    <w:p w14:paraId="47685D8B" w14:textId="77777777" w:rsidR="0099057C" w:rsidRPr="00BE3295" w:rsidRDefault="00F93629" w:rsidP="0099057C">
      <w:pPr>
        <w:autoSpaceDE w:val="0"/>
        <w:autoSpaceDN w:val="0"/>
        <w:adjustRightInd w:val="0"/>
        <w:spacing w:line="276" w:lineRule="auto"/>
        <w:jc w:val="both"/>
        <w:rPr>
          <w:rFonts w:ascii="Calibri" w:hAnsi="Calibri" w:cs="Calibri"/>
          <w:sz w:val="22"/>
          <w:szCs w:val="22"/>
        </w:rPr>
      </w:pPr>
      <w:r w:rsidRPr="00BE3295">
        <w:rPr>
          <w:rFonts w:ascii="Calibri" w:hAnsi="Calibri" w:cs="Calibri"/>
          <w:sz w:val="22"/>
          <w:szCs w:val="22"/>
        </w:rPr>
        <w:t xml:space="preserve">Dans le cas où cet intervenant est un </w:t>
      </w:r>
      <w:r w:rsidR="00A00CA0" w:rsidRPr="00BE3295">
        <w:rPr>
          <w:rFonts w:ascii="Calibri" w:hAnsi="Calibri" w:cs="Calibri"/>
          <w:sz w:val="22"/>
          <w:szCs w:val="22"/>
        </w:rPr>
        <w:t xml:space="preserve">partenaire ou prestataire, leurs hiérarchies seront </w:t>
      </w:r>
      <w:r w:rsidR="0034772F" w:rsidRPr="00BE3295">
        <w:rPr>
          <w:rFonts w:ascii="Calibri" w:hAnsi="Calibri" w:cs="Calibri"/>
          <w:sz w:val="22"/>
          <w:szCs w:val="22"/>
        </w:rPr>
        <w:t>informées</w:t>
      </w:r>
      <w:r w:rsidR="00A00CA0" w:rsidRPr="00BE3295">
        <w:rPr>
          <w:rFonts w:ascii="Calibri" w:hAnsi="Calibri" w:cs="Calibri"/>
          <w:sz w:val="22"/>
          <w:szCs w:val="22"/>
        </w:rPr>
        <w:t xml:space="preserve">. </w:t>
      </w:r>
    </w:p>
    <w:p w14:paraId="09D988DF" w14:textId="77777777" w:rsidR="00E96084" w:rsidRPr="00BE3295" w:rsidRDefault="00E96084" w:rsidP="00180D28">
      <w:pPr>
        <w:autoSpaceDE w:val="0"/>
        <w:autoSpaceDN w:val="0"/>
        <w:adjustRightInd w:val="0"/>
        <w:spacing w:line="276" w:lineRule="auto"/>
        <w:jc w:val="both"/>
        <w:rPr>
          <w:rFonts w:ascii="Calibri" w:hAnsi="Calibri" w:cs="Calibri"/>
          <w:sz w:val="22"/>
          <w:szCs w:val="22"/>
        </w:rPr>
      </w:pPr>
    </w:p>
    <w:p w14:paraId="796491A6" w14:textId="77777777" w:rsidR="00180D28" w:rsidRPr="00E20B6A" w:rsidRDefault="00A327A5" w:rsidP="00180D28">
      <w:pPr>
        <w:autoSpaceDE w:val="0"/>
        <w:autoSpaceDN w:val="0"/>
        <w:adjustRightInd w:val="0"/>
        <w:spacing w:line="276" w:lineRule="auto"/>
        <w:jc w:val="both"/>
        <w:rPr>
          <w:rFonts w:ascii="Calibri" w:hAnsi="Calibri" w:cs="Calibri"/>
          <w:bCs/>
          <w:sz w:val="22"/>
          <w:szCs w:val="22"/>
        </w:rPr>
      </w:pPr>
      <w:r w:rsidRPr="00BE3295">
        <w:rPr>
          <w:rFonts w:ascii="Calibri" w:hAnsi="Calibri" w:cs="Calibri"/>
          <w:sz w:val="22"/>
          <w:szCs w:val="22"/>
        </w:rPr>
        <w:t>L</w:t>
      </w:r>
      <w:r w:rsidR="00C41F1C" w:rsidRPr="00BE3295">
        <w:rPr>
          <w:rFonts w:ascii="Calibri" w:hAnsi="Calibri" w:cs="Calibri"/>
          <w:sz w:val="22"/>
          <w:szCs w:val="22"/>
        </w:rPr>
        <w:t xml:space="preserve">’institution </w:t>
      </w:r>
      <w:r w:rsidR="004D6424" w:rsidRPr="00BE3295">
        <w:rPr>
          <w:rFonts w:ascii="Calibri" w:hAnsi="Calibri" w:cs="Calibri"/>
          <w:sz w:val="22"/>
          <w:szCs w:val="22"/>
        </w:rPr>
        <w:t>du Défenseur des droits</w:t>
      </w:r>
      <w:r w:rsidRPr="00BE3295">
        <w:rPr>
          <w:rFonts w:ascii="Calibri" w:hAnsi="Calibri" w:cs="Calibri"/>
          <w:sz w:val="22"/>
          <w:szCs w:val="22"/>
        </w:rPr>
        <w:t xml:space="preserve"> prendra toutes les mesures nécessaires pour prévenir et/ou traiter toutes les situations qui </w:t>
      </w:r>
      <w:r w:rsidR="00C040EC" w:rsidRPr="00BE3295">
        <w:rPr>
          <w:rFonts w:ascii="Calibri" w:hAnsi="Calibri" w:cs="Calibri"/>
          <w:sz w:val="22"/>
          <w:szCs w:val="22"/>
        </w:rPr>
        <w:t>entrent dans le champ d’application de</w:t>
      </w:r>
      <w:r w:rsidRPr="00BE3295">
        <w:rPr>
          <w:rFonts w:ascii="Calibri" w:hAnsi="Calibri" w:cs="Calibri"/>
          <w:sz w:val="22"/>
          <w:szCs w:val="22"/>
        </w:rPr>
        <w:t xml:space="preserve"> la présente Charte éthique. Tous les signalements de maltraitance</w:t>
      </w:r>
      <w:r w:rsidR="009B3F60" w:rsidRPr="00BE3295">
        <w:rPr>
          <w:rFonts w:ascii="Calibri" w:hAnsi="Calibri" w:cs="Calibri"/>
          <w:sz w:val="22"/>
          <w:szCs w:val="22"/>
        </w:rPr>
        <w:t xml:space="preserve"> ou de violence réelle</w:t>
      </w:r>
      <w:r w:rsidRPr="00BE3295">
        <w:rPr>
          <w:rFonts w:ascii="Calibri" w:hAnsi="Calibri" w:cs="Calibri"/>
          <w:sz w:val="22"/>
          <w:szCs w:val="22"/>
        </w:rPr>
        <w:t xml:space="preserve"> ou présumée</w:t>
      </w:r>
      <w:r w:rsidR="00291E8D" w:rsidRPr="00BE3295">
        <w:rPr>
          <w:rFonts w:ascii="Calibri" w:hAnsi="Calibri" w:cs="Calibri"/>
          <w:sz w:val="22"/>
          <w:szCs w:val="22"/>
        </w:rPr>
        <w:t xml:space="preserve"> pendant la réalisation d’activités </w:t>
      </w:r>
      <w:r w:rsidR="004D6424" w:rsidRPr="00BE3295">
        <w:rPr>
          <w:rFonts w:ascii="Calibri" w:hAnsi="Calibri" w:cs="Calibri"/>
          <w:sz w:val="22"/>
          <w:szCs w:val="22"/>
        </w:rPr>
        <w:t>du Défenseur des droits</w:t>
      </w:r>
      <w:r w:rsidRPr="00BE3295">
        <w:rPr>
          <w:rFonts w:ascii="Calibri" w:hAnsi="Calibri" w:cs="Calibri"/>
          <w:sz w:val="22"/>
          <w:szCs w:val="22"/>
        </w:rPr>
        <w:t xml:space="preserve"> seront traités.</w:t>
      </w:r>
      <w:r w:rsidR="00291E8D" w:rsidRPr="00BE3295">
        <w:rPr>
          <w:rFonts w:ascii="Calibri" w:hAnsi="Calibri" w:cs="Calibri"/>
          <w:sz w:val="22"/>
          <w:szCs w:val="22"/>
        </w:rPr>
        <w:t xml:space="preserve"> </w:t>
      </w:r>
      <w:r w:rsidRPr="00BE3295">
        <w:rPr>
          <w:rFonts w:ascii="Calibri" w:hAnsi="Calibri" w:cs="Calibri"/>
          <w:sz w:val="22"/>
          <w:szCs w:val="22"/>
        </w:rPr>
        <w:t xml:space="preserve">Cette procédure de traitement </w:t>
      </w:r>
      <w:r w:rsidR="00565388" w:rsidRPr="00BE3295">
        <w:rPr>
          <w:rFonts w:ascii="Calibri" w:hAnsi="Calibri" w:cs="Calibri"/>
          <w:sz w:val="22"/>
          <w:szCs w:val="22"/>
        </w:rPr>
        <w:t>ne se substitue pas aux</w:t>
      </w:r>
      <w:r w:rsidRPr="00BE3295">
        <w:rPr>
          <w:rFonts w:ascii="Calibri" w:hAnsi="Calibri" w:cs="Calibri"/>
          <w:sz w:val="22"/>
          <w:szCs w:val="22"/>
        </w:rPr>
        <w:t xml:space="preserve"> enquêtes </w:t>
      </w:r>
      <w:r w:rsidRPr="00E20B6A">
        <w:rPr>
          <w:rFonts w:ascii="Calibri" w:hAnsi="Calibri" w:cs="Calibri"/>
          <w:sz w:val="22"/>
          <w:szCs w:val="22"/>
        </w:rPr>
        <w:t>qui sont assurées par les services compétents de police</w:t>
      </w:r>
      <w:r w:rsidR="009B3F60" w:rsidRPr="00E20B6A">
        <w:rPr>
          <w:rFonts w:ascii="Calibri" w:hAnsi="Calibri" w:cs="Calibri"/>
          <w:sz w:val="22"/>
          <w:szCs w:val="22"/>
        </w:rPr>
        <w:t>, de justice</w:t>
      </w:r>
      <w:r w:rsidRPr="00E20B6A">
        <w:rPr>
          <w:rFonts w:ascii="Calibri" w:hAnsi="Calibri" w:cs="Calibri"/>
          <w:sz w:val="22"/>
          <w:szCs w:val="22"/>
        </w:rPr>
        <w:t xml:space="preserve"> et de protection de l'enfance</w:t>
      </w:r>
      <w:r w:rsidR="00CD61AD" w:rsidRPr="00E20B6A">
        <w:rPr>
          <w:rFonts w:ascii="Calibri" w:hAnsi="Calibri" w:cs="Calibri"/>
          <w:sz w:val="22"/>
          <w:szCs w:val="22"/>
        </w:rPr>
        <w:t xml:space="preserve">, </w:t>
      </w:r>
      <w:r w:rsidR="00E96084" w:rsidRPr="00E20B6A">
        <w:rPr>
          <w:rFonts w:ascii="Calibri" w:hAnsi="Calibri" w:cs="Calibri"/>
          <w:sz w:val="22"/>
          <w:szCs w:val="22"/>
        </w:rPr>
        <w:t>t</w:t>
      </w:r>
      <w:r w:rsidR="00180D28" w:rsidRPr="00E20B6A">
        <w:rPr>
          <w:rFonts w:ascii="Calibri" w:hAnsi="Calibri" w:cs="Calibri"/>
          <w:bCs/>
          <w:sz w:val="22"/>
          <w:szCs w:val="22"/>
        </w:rPr>
        <w:t>out comportement pouvant avoir une qualification pénale entraîna</w:t>
      </w:r>
      <w:r w:rsidR="00CD61AD" w:rsidRPr="00E20B6A">
        <w:rPr>
          <w:rFonts w:ascii="Calibri" w:hAnsi="Calibri" w:cs="Calibri"/>
          <w:bCs/>
          <w:sz w:val="22"/>
          <w:szCs w:val="22"/>
        </w:rPr>
        <w:t>nt</w:t>
      </w:r>
      <w:r w:rsidR="00180D28" w:rsidRPr="00E20B6A">
        <w:rPr>
          <w:rFonts w:ascii="Calibri" w:hAnsi="Calibri" w:cs="Calibri"/>
          <w:bCs/>
          <w:sz w:val="22"/>
          <w:szCs w:val="22"/>
        </w:rPr>
        <w:t xml:space="preserve"> un signalement aux autorités compétentes.  </w:t>
      </w:r>
    </w:p>
    <w:p w14:paraId="223487D1" w14:textId="77777777" w:rsidR="00CD61AD" w:rsidRPr="00E20B6A" w:rsidRDefault="00CD61AD" w:rsidP="00CD61AD">
      <w:pPr>
        <w:autoSpaceDE w:val="0"/>
        <w:autoSpaceDN w:val="0"/>
        <w:adjustRightInd w:val="0"/>
        <w:spacing w:line="276" w:lineRule="auto"/>
        <w:jc w:val="both"/>
        <w:rPr>
          <w:rFonts w:ascii="Calibri" w:hAnsi="Calibri" w:cs="Calibri"/>
          <w:sz w:val="22"/>
          <w:szCs w:val="22"/>
        </w:rPr>
      </w:pPr>
    </w:p>
    <w:p w14:paraId="544B0FCD" w14:textId="77777777" w:rsidR="00CD61AD" w:rsidRDefault="00CD61AD" w:rsidP="00CD61AD">
      <w:pPr>
        <w:autoSpaceDE w:val="0"/>
        <w:autoSpaceDN w:val="0"/>
        <w:adjustRightInd w:val="0"/>
        <w:spacing w:line="276" w:lineRule="auto"/>
        <w:jc w:val="both"/>
        <w:rPr>
          <w:rFonts w:ascii="Calibri" w:hAnsi="Calibri" w:cs="Calibri"/>
          <w:sz w:val="22"/>
          <w:szCs w:val="22"/>
        </w:rPr>
      </w:pPr>
      <w:r w:rsidRPr="00E20B6A">
        <w:rPr>
          <w:rFonts w:ascii="Calibri" w:hAnsi="Calibri" w:cs="Calibri"/>
          <w:sz w:val="22"/>
          <w:szCs w:val="22"/>
        </w:rPr>
        <w:t xml:space="preserve">En cas de </w:t>
      </w:r>
      <w:r w:rsidR="00B229E9" w:rsidRPr="00E20B6A">
        <w:rPr>
          <w:rFonts w:ascii="Calibri" w:hAnsi="Calibri" w:cs="Calibri"/>
          <w:sz w:val="22"/>
          <w:szCs w:val="22"/>
        </w:rPr>
        <w:t>signalement</w:t>
      </w:r>
      <w:r w:rsidRPr="00E20B6A">
        <w:rPr>
          <w:rFonts w:ascii="Calibri" w:hAnsi="Calibri" w:cs="Calibri"/>
          <w:sz w:val="22"/>
          <w:szCs w:val="22"/>
        </w:rPr>
        <w:t xml:space="preserve">, </w:t>
      </w:r>
      <w:r w:rsidR="004D6424" w:rsidRPr="00E20B6A">
        <w:rPr>
          <w:rFonts w:ascii="Calibri" w:hAnsi="Calibri" w:cs="Calibri"/>
          <w:sz w:val="22"/>
          <w:szCs w:val="22"/>
        </w:rPr>
        <w:t>le Défenseur des droits</w:t>
      </w:r>
      <w:r w:rsidRPr="00E20B6A">
        <w:rPr>
          <w:rFonts w:ascii="Calibri" w:hAnsi="Calibri" w:cs="Calibri"/>
          <w:sz w:val="22"/>
          <w:szCs w:val="22"/>
        </w:rPr>
        <w:t xml:space="preserve"> enquête sur les faits signalés et peut</w:t>
      </w:r>
      <w:r w:rsidR="00B229E9" w:rsidRPr="00E20B6A">
        <w:rPr>
          <w:rFonts w:ascii="Calibri" w:hAnsi="Calibri" w:cs="Calibri"/>
          <w:sz w:val="22"/>
          <w:szCs w:val="22"/>
        </w:rPr>
        <w:t>, en cas de manquement confirmé,</w:t>
      </w:r>
      <w:r w:rsidRPr="00E20B6A">
        <w:rPr>
          <w:rFonts w:ascii="Calibri" w:hAnsi="Calibri" w:cs="Calibri"/>
          <w:sz w:val="22"/>
          <w:szCs w:val="22"/>
        </w:rPr>
        <w:t xml:space="preserve"> prendre des mesures pouvant aller jusqu’à la suspension d’activité ou</w:t>
      </w:r>
      <w:r w:rsidR="0074195F" w:rsidRPr="00E20B6A">
        <w:rPr>
          <w:rFonts w:ascii="Calibri" w:hAnsi="Calibri" w:cs="Calibri"/>
          <w:sz w:val="22"/>
          <w:szCs w:val="22"/>
        </w:rPr>
        <w:t xml:space="preserve"> de contact direct avec les enfants, sans préjudice des procédures propres ou des obligations des partenaires.</w:t>
      </w:r>
      <w:r w:rsidR="0074195F">
        <w:rPr>
          <w:rFonts w:ascii="Calibri" w:hAnsi="Calibri" w:cs="Calibri"/>
          <w:sz w:val="22"/>
          <w:szCs w:val="22"/>
        </w:rPr>
        <w:t xml:space="preserve"> </w:t>
      </w:r>
    </w:p>
    <w:p w14:paraId="5EAA121F" w14:textId="77777777" w:rsidR="00180D28" w:rsidRDefault="00180D28" w:rsidP="00A327A5">
      <w:pPr>
        <w:autoSpaceDE w:val="0"/>
        <w:autoSpaceDN w:val="0"/>
        <w:adjustRightInd w:val="0"/>
        <w:spacing w:line="276" w:lineRule="auto"/>
        <w:jc w:val="both"/>
        <w:rPr>
          <w:rFonts w:ascii="Calibri" w:hAnsi="Calibri" w:cs="Calibri"/>
          <w:sz w:val="22"/>
          <w:szCs w:val="22"/>
        </w:rPr>
      </w:pPr>
    </w:p>
    <w:p w14:paraId="3D86299F" w14:textId="77777777" w:rsidR="00A327A5" w:rsidRDefault="00A327A5" w:rsidP="00E83C24">
      <w:pPr>
        <w:autoSpaceDE w:val="0"/>
        <w:autoSpaceDN w:val="0"/>
        <w:adjustRightInd w:val="0"/>
        <w:spacing w:line="276" w:lineRule="auto"/>
        <w:jc w:val="both"/>
        <w:rPr>
          <w:rFonts w:ascii="Calibri" w:hAnsi="Calibri" w:cs="Calibri"/>
          <w:sz w:val="22"/>
          <w:szCs w:val="22"/>
        </w:rPr>
      </w:pPr>
    </w:p>
    <w:p w14:paraId="5EF783FD" w14:textId="77777777" w:rsidR="002800AE" w:rsidRPr="00600018" w:rsidRDefault="002800AE" w:rsidP="00573A52">
      <w:pPr>
        <w:pStyle w:val="Titre1"/>
        <w:numPr>
          <w:ilvl w:val="0"/>
          <w:numId w:val="36"/>
        </w:numPr>
        <w:pBdr>
          <w:bottom w:val="single" w:sz="4" w:space="1" w:color="auto"/>
        </w:pBdr>
        <w:ind w:left="709"/>
        <w:jc w:val="both"/>
        <w:rPr>
          <w:rFonts w:ascii="Calibri" w:hAnsi="Calibri" w:cs="Calibri"/>
        </w:rPr>
      </w:pPr>
      <w:r w:rsidRPr="00600018">
        <w:rPr>
          <w:rFonts w:ascii="Calibri" w:hAnsi="Calibri" w:cs="Calibri"/>
        </w:rPr>
        <w:t xml:space="preserve">La </w:t>
      </w:r>
      <w:r w:rsidR="009F4B65">
        <w:rPr>
          <w:rFonts w:ascii="Calibri" w:hAnsi="Calibri" w:cs="Calibri"/>
        </w:rPr>
        <w:t>p</w:t>
      </w:r>
      <w:r w:rsidRPr="00600018">
        <w:rPr>
          <w:rFonts w:ascii="Calibri" w:hAnsi="Calibri" w:cs="Calibri"/>
        </w:rPr>
        <w:t xml:space="preserve">rotection des enfants </w:t>
      </w:r>
      <w:r w:rsidRPr="004223F7">
        <w:rPr>
          <w:rFonts w:ascii="Calibri" w:hAnsi="Calibri" w:cs="Calibri"/>
          <w:i/>
        </w:rPr>
        <w:t>via</w:t>
      </w:r>
      <w:r w:rsidRPr="00600018">
        <w:rPr>
          <w:rFonts w:ascii="Calibri" w:hAnsi="Calibri" w:cs="Calibri"/>
        </w:rPr>
        <w:t xml:space="preserve"> la prise en compte de leurs </w:t>
      </w:r>
      <w:r w:rsidR="0034772F">
        <w:rPr>
          <w:rFonts w:ascii="Calibri" w:hAnsi="Calibri" w:cs="Calibri"/>
        </w:rPr>
        <w:t>« </w:t>
      </w:r>
      <w:r w:rsidRPr="00600018">
        <w:rPr>
          <w:rFonts w:ascii="Calibri" w:hAnsi="Calibri" w:cs="Calibri"/>
        </w:rPr>
        <w:t>paroles inquiétantes</w:t>
      </w:r>
      <w:r w:rsidR="0034772F">
        <w:rPr>
          <w:rFonts w:ascii="Calibri" w:hAnsi="Calibri" w:cs="Calibri"/>
        </w:rPr>
        <w:t> »</w:t>
      </w:r>
    </w:p>
    <w:p w14:paraId="588F68D6" w14:textId="356ED51A" w:rsidR="00C040EC" w:rsidRDefault="00C040EC" w:rsidP="00C040EC">
      <w:pPr>
        <w:tabs>
          <w:tab w:val="left" w:pos="2595"/>
        </w:tabs>
        <w:autoSpaceDE w:val="0"/>
        <w:autoSpaceDN w:val="0"/>
        <w:adjustRightInd w:val="0"/>
        <w:spacing w:line="276" w:lineRule="auto"/>
        <w:jc w:val="both"/>
        <w:rPr>
          <w:rFonts w:ascii="Calibri" w:hAnsi="Calibri" w:cs="Calibri"/>
          <w:b/>
          <w:bCs/>
          <w:sz w:val="22"/>
          <w:szCs w:val="22"/>
        </w:rPr>
      </w:pPr>
      <w:r>
        <w:rPr>
          <w:rFonts w:ascii="Calibri" w:hAnsi="Calibri" w:cs="Calibri"/>
          <w:b/>
          <w:bCs/>
          <w:sz w:val="22"/>
          <w:szCs w:val="22"/>
        </w:rPr>
        <w:t>Pendant les activités qui sont réalisées ou portées p</w:t>
      </w:r>
      <w:r w:rsidR="008B11E4">
        <w:rPr>
          <w:rFonts w:ascii="Calibri" w:hAnsi="Calibri" w:cs="Calibri"/>
          <w:b/>
          <w:bCs/>
          <w:sz w:val="22"/>
          <w:szCs w:val="22"/>
        </w:rPr>
        <w:t xml:space="preserve">ar </w:t>
      </w:r>
      <w:r w:rsidR="004D6424">
        <w:rPr>
          <w:rFonts w:ascii="Calibri" w:hAnsi="Calibri" w:cs="Calibri"/>
          <w:b/>
          <w:bCs/>
          <w:sz w:val="22"/>
          <w:szCs w:val="22"/>
        </w:rPr>
        <w:t>le Défenseur des droits</w:t>
      </w:r>
      <w:r w:rsidR="008B11E4">
        <w:rPr>
          <w:rFonts w:ascii="Calibri" w:hAnsi="Calibri" w:cs="Calibri"/>
          <w:b/>
          <w:bCs/>
          <w:sz w:val="22"/>
          <w:szCs w:val="22"/>
        </w:rPr>
        <w:t>, les</w:t>
      </w:r>
      <w:r w:rsidR="00EA6988">
        <w:rPr>
          <w:rFonts w:ascii="Calibri" w:hAnsi="Calibri" w:cs="Calibri"/>
          <w:b/>
          <w:bCs/>
          <w:sz w:val="22"/>
          <w:szCs w:val="22"/>
        </w:rPr>
        <w:t xml:space="preserve"> intervenants</w:t>
      </w:r>
      <w:r w:rsidR="008B11E4">
        <w:rPr>
          <w:rFonts w:ascii="Calibri" w:hAnsi="Calibri" w:cs="Calibri"/>
          <w:b/>
          <w:bCs/>
          <w:sz w:val="22"/>
          <w:szCs w:val="22"/>
        </w:rPr>
        <w:t xml:space="preserve"> </w:t>
      </w:r>
      <w:r>
        <w:rPr>
          <w:rFonts w:ascii="Calibri" w:hAnsi="Calibri" w:cs="Calibri"/>
          <w:b/>
          <w:bCs/>
          <w:sz w:val="22"/>
          <w:szCs w:val="22"/>
        </w:rPr>
        <w:t xml:space="preserve">auront peut-être </w:t>
      </w:r>
      <w:r w:rsidR="009F4B65">
        <w:rPr>
          <w:rFonts w:ascii="Calibri" w:hAnsi="Calibri" w:cs="Calibri"/>
          <w:b/>
          <w:bCs/>
          <w:sz w:val="22"/>
          <w:szCs w:val="22"/>
        </w:rPr>
        <w:t xml:space="preserve">à connaitre </w:t>
      </w:r>
      <w:r>
        <w:rPr>
          <w:rFonts w:ascii="Calibri" w:hAnsi="Calibri" w:cs="Calibri"/>
          <w:b/>
          <w:bCs/>
          <w:sz w:val="22"/>
          <w:szCs w:val="22"/>
        </w:rPr>
        <w:t>d’informations inquiétante</w:t>
      </w:r>
      <w:r w:rsidR="008B11E4">
        <w:rPr>
          <w:rFonts w:ascii="Calibri" w:hAnsi="Calibri" w:cs="Calibri"/>
          <w:b/>
          <w:bCs/>
          <w:sz w:val="22"/>
          <w:szCs w:val="22"/>
        </w:rPr>
        <w:t>s</w:t>
      </w:r>
      <w:r>
        <w:rPr>
          <w:rFonts w:ascii="Calibri" w:hAnsi="Calibri" w:cs="Calibri"/>
          <w:b/>
          <w:bCs/>
          <w:sz w:val="22"/>
          <w:szCs w:val="22"/>
        </w:rPr>
        <w:t xml:space="preserve"> concernant les enfants participant</w:t>
      </w:r>
      <w:r w:rsidR="008B11E4">
        <w:rPr>
          <w:rFonts w:ascii="Calibri" w:hAnsi="Calibri" w:cs="Calibri"/>
          <w:b/>
          <w:bCs/>
          <w:sz w:val="22"/>
          <w:szCs w:val="22"/>
        </w:rPr>
        <w:t>s</w:t>
      </w:r>
      <w:r>
        <w:rPr>
          <w:rFonts w:ascii="Calibri" w:hAnsi="Calibri" w:cs="Calibri"/>
          <w:b/>
          <w:bCs/>
          <w:sz w:val="22"/>
          <w:szCs w:val="22"/>
        </w:rPr>
        <w:t xml:space="preserve">, que ce soit </w:t>
      </w:r>
      <w:r w:rsidR="008B11E4">
        <w:rPr>
          <w:rFonts w:ascii="Calibri" w:hAnsi="Calibri" w:cs="Calibri"/>
          <w:b/>
          <w:bCs/>
          <w:sz w:val="22"/>
          <w:szCs w:val="22"/>
        </w:rPr>
        <w:t>parce que le jeune se confie à eux</w:t>
      </w:r>
      <w:r>
        <w:rPr>
          <w:rFonts w:ascii="Calibri" w:hAnsi="Calibri" w:cs="Calibri"/>
          <w:b/>
          <w:bCs/>
          <w:sz w:val="22"/>
          <w:szCs w:val="22"/>
        </w:rPr>
        <w:t xml:space="preserve">, ou par l’observation de signes préoccupants. </w:t>
      </w:r>
    </w:p>
    <w:p w14:paraId="10B5B11D" w14:textId="77777777" w:rsidR="00C040EC" w:rsidRDefault="00C040EC" w:rsidP="00C040EC">
      <w:pPr>
        <w:tabs>
          <w:tab w:val="left" w:pos="2595"/>
        </w:tabs>
        <w:autoSpaceDE w:val="0"/>
        <w:autoSpaceDN w:val="0"/>
        <w:adjustRightInd w:val="0"/>
        <w:spacing w:line="276" w:lineRule="auto"/>
        <w:jc w:val="both"/>
        <w:rPr>
          <w:rFonts w:ascii="Calibri" w:hAnsi="Calibri" w:cs="Calibri"/>
          <w:b/>
          <w:bCs/>
          <w:sz w:val="22"/>
          <w:szCs w:val="22"/>
        </w:rPr>
      </w:pPr>
    </w:p>
    <w:p w14:paraId="25585112" w14:textId="77777777" w:rsidR="00C040EC" w:rsidRDefault="00C040EC" w:rsidP="00C040EC">
      <w:pPr>
        <w:tabs>
          <w:tab w:val="left" w:pos="2595"/>
        </w:tabs>
        <w:autoSpaceDE w:val="0"/>
        <w:autoSpaceDN w:val="0"/>
        <w:adjustRightInd w:val="0"/>
        <w:spacing w:line="276" w:lineRule="auto"/>
        <w:jc w:val="both"/>
        <w:rPr>
          <w:rFonts w:ascii="Calibri" w:hAnsi="Calibri" w:cs="Calibri"/>
          <w:b/>
          <w:bCs/>
          <w:sz w:val="22"/>
          <w:szCs w:val="22"/>
        </w:rPr>
      </w:pPr>
      <w:r>
        <w:rPr>
          <w:rFonts w:ascii="Calibri" w:hAnsi="Calibri" w:cs="Calibri"/>
          <w:b/>
          <w:bCs/>
          <w:sz w:val="22"/>
          <w:szCs w:val="22"/>
        </w:rPr>
        <w:t xml:space="preserve">Afin de protéger et défendre les droits de ces enfants, il est nécessaire de </w:t>
      </w:r>
      <w:r w:rsidR="0034772F">
        <w:rPr>
          <w:rFonts w:ascii="Calibri" w:hAnsi="Calibri" w:cs="Calibri"/>
          <w:b/>
          <w:bCs/>
          <w:sz w:val="22"/>
          <w:szCs w:val="22"/>
        </w:rPr>
        <w:t xml:space="preserve">définir </w:t>
      </w:r>
      <w:r>
        <w:rPr>
          <w:rFonts w:ascii="Calibri" w:hAnsi="Calibri" w:cs="Calibri"/>
          <w:b/>
          <w:bCs/>
          <w:sz w:val="22"/>
          <w:szCs w:val="22"/>
        </w:rPr>
        <w:t xml:space="preserve">la procédure à suivre dans ce cas. Cette procédure s’applique </w:t>
      </w:r>
      <w:r w:rsidR="008B11E4">
        <w:rPr>
          <w:rFonts w:ascii="Calibri" w:hAnsi="Calibri" w:cs="Calibri"/>
          <w:b/>
          <w:bCs/>
          <w:sz w:val="22"/>
          <w:szCs w:val="22"/>
        </w:rPr>
        <w:t xml:space="preserve">donc </w:t>
      </w:r>
      <w:r>
        <w:rPr>
          <w:rFonts w:ascii="Calibri" w:hAnsi="Calibri" w:cs="Calibri"/>
          <w:b/>
          <w:bCs/>
          <w:sz w:val="22"/>
          <w:szCs w:val="22"/>
        </w:rPr>
        <w:t xml:space="preserve">en cas </w:t>
      </w:r>
      <w:r w:rsidR="008B11E4">
        <w:rPr>
          <w:rFonts w:ascii="Calibri" w:hAnsi="Calibri" w:cs="Calibri"/>
          <w:b/>
          <w:bCs/>
          <w:sz w:val="22"/>
          <w:szCs w:val="22"/>
        </w:rPr>
        <w:t xml:space="preserve">d’inquiétude </w:t>
      </w:r>
      <w:r w:rsidR="009F4B65">
        <w:rPr>
          <w:rFonts w:ascii="Calibri" w:hAnsi="Calibri" w:cs="Calibri"/>
          <w:b/>
          <w:bCs/>
          <w:sz w:val="22"/>
          <w:szCs w:val="22"/>
        </w:rPr>
        <w:t xml:space="preserve">exogène </w:t>
      </w:r>
      <w:r w:rsidR="008B11E4">
        <w:rPr>
          <w:rFonts w:ascii="Calibri" w:hAnsi="Calibri" w:cs="Calibri"/>
          <w:b/>
          <w:bCs/>
          <w:sz w:val="22"/>
          <w:szCs w:val="22"/>
        </w:rPr>
        <w:t>à l’activité en cours (</w:t>
      </w:r>
      <w:r w:rsidR="009F4B65">
        <w:rPr>
          <w:rFonts w:ascii="Calibri" w:hAnsi="Calibri" w:cs="Calibri"/>
          <w:b/>
          <w:bCs/>
          <w:sz w:val="22"/>
          <w:szCs w:val="22"/>
        </w:rPr>
        <w:t>l’enfant</w:t>
      </w:r>
      <w:r w:rsidR="008B11E4">
        <w:rPr>
          <w:rFonts w:ascii="Calibri" w:hAnsi="Calibri" w:cs="Calibri"/>
          <w:b/>
          <w:bCs/>
          <w:sz w:val="22"/>
          <w:szCs w:val="22"/>
        </w:rPr>
        <w:t xml:space="preserve"> mentionnant des difficultés à l’école, à la maison…). </w:t>
      </w:r>
    </w:p>
    <w:p w14:paraId="482AE778" w14:textId="77777777" w:rsidR="008B11E4" w:rsidRDefault="008B11E4" w:rsidP="00C040EC">
      <w:pPr>
        <w:tabs>
          <w:tab w:val="left" w:pos="2595"/>
        </w:tabs>
        <w:autoSpaceDE w:val="0"/>
        <w:autoSpaceDN w:val="0"/>
        <w:adjustRightInd w:val="0"/>
        <w:spacing w:line="276" w:lineRule="auto"/>
        <w:jc w:val="both"/>
        <w:rPr>
          <w:rFonts w:ascii="Calibri" w:hAnsi="Calibri" w:cs="Calibri"/>
          <w:b/>
          <w:bCs/>
          <w:sz w:val="22"/>
          <w:szCs w:val="22"/>
        </w:rPr>
      </w:pPr>
    </w:p>
    <w:p w14:paraId="30FECED2" w14:textId="77777777" w:rsidR="006812EF" w:rsidRPr="006812EF" w:rsidRDefault="006812EF" w:rsidP="006812EF">
      <w:pPr>
        <w:numPr>
          <w:ilvl w:val="0"/>
          <w:numId w:val="33"/>
        </w:numPr>
        <w:autoSpaceDE w:val="0"/>
        <w:autoSpaceDN w:val="0"/>
        <w:adjustRightInd w:val="0"/>
        <w:spacing w:line="276" w:lineRule="auto"/>
        <w:jc w:val="both"/>
        <w:rPr>
          <w:rFonts w:ascii="Calibri" w:hAnsi="Calibri" w:cs="Calibri"/>
          <w:b/>
          <w:sz w:val="22"/>
          <w:szCs w:val="22"/>
        </w:rPr>
      </w:pPr>
      <w:r w:rsidRPr="006812EF">
        <w:rPr>
          <w:rFonts w:ascii="Calibri" w:hAnsi="Calibri" w:cs="Calibri"/>
          <w:b/>
          <w:sz w:val="22"/>
          <w:szCs w:val="22"/>
        </w:rPr>
        <w:t xml:space="preserve">Définition d’une </w:t>
      </w:r>
      <w:r w:rsidR="009F4B65">
        <w:rPr>
          <w:rFonts w:ascii="Calibri" w:hAnsi="Calibri" w:cs="Calibri"/>
          <w:b/>
          <w:sz w:val="22"/>
          <w:szCs w:val="22"/>
        </w:rPr>
        <w:t>« </w:t>
      </w:r>
      <w:r w:rsidRPr="006812EF">
        <w:rPr>
          <w:rFonts w:ascii="Calibri" w:hAnsi="Calibri" w:cs="Calibri"/>
          <w:b/>
          <w:sz w:val="22"/>
          <w:szCs w:val="22"/>
        </w:rPr>
        <w:t>parole inquiétante</w:t>
      </w:r>
      <w:r w:rsidR="009F4B65">
        <w:rPr>
          <w:rFonts w:ascii="Calibri" w:hAnsi="Calibri" w:cs="Calibri"/>
          <w:b/>
          <w:sz w:val="22"/>
          <w:szCs w:val="22"/>
        </w:rPr>
        <w:t> »</w:t>
      </w:r>
      <w:r w:rsidR="0099057C">
        <w:rPr>
          <w:rFonts w:ascii="Calibri" w:hAnsi="Calibri" w:cs="Calibri"/>
          <w:b/>
          <w:sz w:val="22"/>
          <w:szCs w:val="22"/>
        </w:rPr>
        <w:t xml:space="preserve"> et d’une </w:t>
      </w:r>
      <w:r w:rsidR="00EC5323">
        <w:rPr>
          <w:rFonts w:ascii="Calibri" w:hAnsi="Calibri" w:cs="Calibri"/>
          <w:b/>
          <w:sz w:val="22"/>
          <w:szCs w:val="22"/>
        </w:rPr>
        <w:t xml:space="preserve">fiche </w:t>
      </w:r>
      <w:r w:rsidR="0099057C">
        <w:rPr>
          <w:rFonts w:ascii="Calibri" w:hAnsi="Calibri" w:cs="Calibri"/>
          <w:b/>
          <w:sz w:val="22"/>
          <w:szCs w:val="22"/>
        </w:rPr>
        <w:t>alerte</w:t>
      </w:r>
    </w:p>
    <w:p w14:paraId="3A511B2B" w14:textId="77777777" w:rsidR="006812EF" w:rsidRPr="006812EF" w:rsidRDefault="006812EF" w:rsidP="006812EF">
      <w:pPr>
        <w:autoSpaceDE w:val="0"/>
        <w:autoSpaceDN w:val="0"/>
        <w:adjustRightInd w:val="0"/>
        <w:spacing w:line="276" w:lineRule="auto"/>
        <w:jc w:val="both"/>
        <w:rPr>
          <w:rFonts w:ascii="Calibri" w:hAnsi="Calibri" w:cs="Calibri"/>
          <w:sz w:val="22"/>
          <w:szCs w:val="22"/>
        </w:rPr>
      </w:pPr>
      <w:r w:rsidRPr="006812EF">
        <w:rPr>
          <w:rFonts w:ascii="Calibri" w:hAnsi="Calibri" w:cs="Calibri"/>
          <w:sz w:val="22"/>
          <w:szCs w:val="22"/>
        </w:rPr>
        <w:t xml:space="preserve">Constitue une </w:t>
      </w:r>
      <w:r w:rsidR="009F4B65">
        <w:rPr>
          <w:rFonts w:ascii="Calibri" w:hAnsi="Calibri" w:cs="Calibri"/>
          <w:sz w:val="22"/>
          <w:szCs w:val="22"/>
        </w:rPr>
        <w:t>« </w:t>
      </w:r>
      <w:r w:rsidRPr="0099057C">
        <w:rPr>
          <w:rFonts w:ascii="Calibri" w:hAnsi="Calibri" w:cs="Calibri"/>
          <w:b/>
          <w:sz w:val="22"/>
          <w:szCs w:val="22"/>
        </w:rPr>
        <w:t>parole inquiétante</w:t>
      </w:r>
      <w:r w:rsidR="009F4B65">
        <w:rPr>
          <w:rFonts w:ascii="Calibri" w:hAnsi="Calibri" w:cs="Calibri"/>
          <w:b/>
          <w:sz w:val="22"/>
          <w:szCs w:val="22"/>
        </w:rPr>
        <w:t> »</w:t>
      </w:r>
      <w:r w:rsidRPr="006812EF">
        <w:rPr>
          <w:rFonts w:ascii="Calibri" w:hAnsi="Calibri" w:cs="Calibri"/>
          <w:sz w:val="22"/>
          <w:szCs w:val="22"/>
        </w:rPr>
        <w:t xml:space="preserve"> tout propos oral ou écrit recueilli par un </w:t>
      </w:r>
      <w:r>
        <w:rPr>
          <w:rFonts w:ascii="Calibri" w:hAnsi="Calibri" w:cs="Calibri"/>
          <w:sz w:val="22"/>
          <w:szCs w:val="22"/>
        </w:rPr>
        <w:t xml:space="preserve">agent </w:t>
      </w:r>
      <w:r w:rsidR="004D6424">
        <w:rPr>
          <w:rFonts w:ascii="Calibri" w:hAnsi="Calibri" w:cs="Calibri"/>
          <w:sz w:val="22"/>
          <w:szCs w:val="22"/>
        </w:rPr>
        <w:t>du Défenseur des droits</w:t>
      </w:r>
      <w:r>
        <w:rPr>
          <w:rFonts w:ascii="Calibri" w:hAnsi="Calibri" w:cs="Calibri"/>
          <w:sz w:val="22"/>
          <w:szCs w:val="22"/>
        </w:rPr>
        <w:t xml:space="preserve">, un </w:t>
      </w:r>
      <w:r w:rsidRPr="006812EF">
        <w:rPr>
          <w:rFonts w:ascii="Calibri" w:hAnsi="Calibri" w:cs="Calibri"/>
          <w:sz w:val="22"/>
          <w:szCs w:val="22"/>
        </w:rPr>
        <w:t>JADE</w:t>
      </w:r>
      <w:r>
        <w:rPr>
          <w:rFonts w:ascii="Calibri" w:hAnsi="Calibri" w:cs="Calibri"/>
          <w:sz w:val="22"/>
          <w:szCs w:val="22"/>
        </w:rPr>
        <w:t>, un délégué ou un partenaire</w:t>
      </w:r>
      <w:r w:rsidRPr="006812EF">
        <w:rPr>
          <w:rFonts w:ascii="Calibri" w:hAnsi="Calibri" w:cs="Calibri"/>
          <w:sz w:val="22"/>
          <w:szCs w:val="22"/>
        </w:rPr>
        <w:t xml:space="preserve"> à l’occasion d’une </w:t>
      </w:r>
      <w:r>
        <w:rPr>
          <w:rFonts w:ascii="Calibri" w:hAnsi="Calibri" w:cs="Calibri"/>
          <w:sz w:val="22"/>
          <w:szCs w:val="22"/>
        </w:rPr>
        <w:t xml:space="preserve">activité, d’une </w:t>
      </w:r>
      <w:r w:rsidRPr="006812EF">
        <w:rPr>
          <w:rFonts w:ascii="Calibri" w:hAnsi="Calibri" w:cs="Calibri"/>
          <w:sz w:val="22"/>
          <w:szCs w:val="22"/>
        </w:rPr>
        <w:t>interventio</w:t>
      </w:r>
      <w:r w:rsidR="0099057C">
        <w:rPr>
          <w:rFonts w:ascii="Calibri" w:hAnsi="Calibri" w:cs="Calibri"/>
          <w:sz w:val="22"/>
          <w:szCs w:val="22"/>
        </w:rPr>
        <w:t>n</w:t>
      </w:r>
      <w:r>
        <w:rPr>
          <w:rFonts w:ascii="Calibri" w:hAnsi="Calibri" w:cs="Calibri"/>
          <w:sz w:val="22"/>
          <w:szCs w:val="22"/>
        </w:rPr>
        <w:t xml:space="preserve"> ou d’un échange avec un enfant </w:t>
      </w:r>
      <w:r w:rsidRPr="006812EF">
        <w:rPr>
          <w:rFonts w:ascii="Calibri" w:hAnsi="Calibri" w:cs="Calibri"/>
          <w:sz w:val="22"/>
          <w:szCs w:val="22"/>
        </w:rPr>
        <w:t>et qui suscite une inquiétude particulière, peu important sa teneur ou sa gravité.</w:t>
      </w:r>
      <w:r w:rsidR="004223F7">
        <w:rPr>
          <w:rFonts w:ascii="Calibri" w:hAnsi="Calibri" w:cs="Calibri"/>
          <w:sz w:val="22"/>
          <w:szCs w:val="22"/>
        </w:rPr>
        <w:t xml:space="preserve"> </w:t>
      </w:r>
    </w:p>
    <w:p w14:paraId="548C0208" w14:textId="77777777" w:rsidR="006812EF" w:rsidRDefault="006812EF" w:rsidP="006812EF">
      <w:pPr>
        <w:autoSpaceDE w:val="0"/>
        <w:autoSpaceDN w:val="0"/>
        <w:adjustRightInd w:val="0"/>
        <w:spacing w:line="276" w:lineRule="auto"/>
        <w:jc w:val="both"/>
        <w:rPr>
          <w:rFonts w:ascii="Calibri" w:hAnsi="Calibri" w:cs="Calibri"/>
          <w:sz w:val="22"/>
          <w:szCs w:val="22"/>
        </w:rPr>
      </w:pPr>
      <w:r w:rsidRPr="006812EF">
        <w:rPr>
          <w:rFonts w:ascii="Calibri" w:hAnsi="Calibri" w:cs="Calibri"/>
          <w:sz w:val="22"/>
          <w:szCs w:val="22"/>
        </w:rPr>
        <w:t xml:space="preserve">Constitue une </w:t>
      </w:r>
      <w:r w:rsidRPr="0099057C">
        <w:rPr>
          <w:rFonts w:ascii="Calibri" w:hAnsi="Calibri" w:cs="Calibri"/>
          <w:b/>
          <w:sz w:val="22"/>
          <w:szCs w:val="22"/>
        </w:rPr>
        <w:t>« </w:t>
      </w:r>
      <w:r w:rsidR="00EC5323">
        <w:rPr>
          <w:rFonts w:ascii="Calibri" w:hAnsi="Calibri" w:cs="Calibri"/>
          <w:b/>
          <w:sz w:val="22"/>
          <w:szCs w:val="22"/>
        </w:rPr>
        <w:t>Fiche a</w:t>
      </w:r>
      <w:r w:rsidRPr="0099057C">
        <w:rPr>
          <w:rFonts w:ascii="Calibri" w:hAnsi="Calibri" w:cs="Calibri"/>
          <w:b/>
          <w:sz w:val="22"/>
          <w:szCs w:val="22"/>
        </w:rPr>
        <w:t>lerte »</w:t>
      </w:r>
      <w:r w:rsidRPr="006812EF">
        <w:rPr>
          <w:rFonts w:ascii="Calibri" w:hAnsi="Calibri" w:cs="Calibri"/>
          <w:sz w:val="22"/>
          <w:szCs w:val="22"/>
        </w:rPr>
        <w:t xml:space="preserve"> le document par lequel le pôle Défense des droits de l’enfant est saisi d’une</w:t>
      </w:r>
      <w:r w:rsidR="0034772F">
        <w:rPr>
          <w:rFonts w:ascii="Calibri" w:hAnsi="Calibri" w:cs="Calibri"/>
          <w:sz w:val="22"/>
          <w:szCs w:val="22"/>
        </w:rPr>
        <w:t xml:space="preserve"> situation</w:t>
      </w:r>
      <w:r w:rsidRPr="006812EF">
        <w:rPr>
          <w:rFonts w:ascii="Calibri" w:hAnsi="Calibri" w:cs="Calibri"/>
          <w:sz w:val="22"/>
          <w:szCs w:val="22"/>
        </w:rPr>
        <w:t xml:space="preserve"> p</w:t>
      </w:r>
      <w:r w:rsidR="0099057C">
        <w:rPr>
          <w:rFonts w:ascii="Calibri" w:hAnsi="Calibri" w:cs="Calibri"/>
          <w:sz w:val="22"/>
          <w:szCs w:val="22"/>
        </w:rPr>
        <w:t>ortant sur le propos recueilli</w:t>
      </w:r>
      <w:r w:rsidR="004223F7">
        <w:rPr>
          <w:rFonts w:ascii="Calibri" w:hAnsi="Calibri" w:cs="Calibri"/>
          <w:sz w:val="22"/>
          <w:szCs w:val="22"/>
        </w:rPr>
        <w:t xml:space="preserve"> ou sur une observation de signes suspects</w:t>
      </w:r>
      <w:r w:rsidR="0099057C">
        <w:rPr>
          <w:rFonts w:ascii="Calibri" w:hAnsi="Calibri" w:cs="Calibri"/>
          <w:sz w:val="22"/>
          <w:szCs w:val="22"/>
        </w:rPr>
        <w:t>, qui laissent évoquer</w:t>
      </w:r>
      <w:r w:rsidRPr="006812EF">
        <w:rPr>
          <w:rFonts w:ascii="Calibri" w:hAnsi="Calibri" w:cs="Calibri"/>
          <w:sz w:val="22"/>
          <w:szCs w:val="22"/>
        </w:rPr>
        <w:t xml:space="preserve">, directement ou indirectement, une situation de danger ou de risque de danger, telles que les situations de </w:t>
      </w:r>
      <w:r w:rsidR="009F4B65">
        <w:rPr>
          <w:rFonts w:ascii="Calibri" w:hAnsi="Calibri" w:cs="Calibri"/>
          <w:sz w:val="22"/>
          <w:szCs w:val="22"/>
        </w:rPr>
        <w:t>violence ou de maltraitance</w:t>
      </w:r>
      <w:r w:rsidR="009F4B65" w:rsidRPr="006812EF">
        <w:rPr>
          <w:rFonts w:ascii="Calibri" w:hAnsi="Calibri" w:cs="Calibri"/>
          <w:sz w:val="22"/>
          <w:szCs w:val="22"/>
        </w:rPr>
        <w:t xml:space="preserve"> </w:t>
      </w:r>
      <w:r w:rsidRPr="006812EF">
        <w:rPr>
          <w:rFonts w:ascii="Calibri" w:hAnsi="Calibri" w:cs="Calibri"/>
          <w:sz w:val="22"/>
          <w:szCs w:val="22"/>
        </w:rPr>
        <w:t>physique, sexuelle et/ou psychologique, qu’elle soit auto ou hétéro infligée.</w:t>
      </w:r>
    </w:p>
    <w:p w14:paraId="1A36DCB4" w14:textId="77777777" w:rsidR="006812EF" w:rsidRPr="006812EF" w:rsidRDefault="006812EF" w:rsidP="006812EF">
      <w:pPr>
        <w:autoSpaceDE w:val="0"/>
        <w:autoSpaceDN w:val="0"/>
        <w:adjustRightInd w:val="0"/>
        <w:spacing w:line="276" w:lineRule="auto"/>
        <w:jc w:val="both"/>
        <w:rPr>
          <w:rFonts w:ascii="Calibri" w:hAnsi="Calibri" w:cs="Calibri"/>
          <w:sz w:val="22"/>
          <w:szCs w:val="22"/>
        </w:rPr>
      </w:pPr>
    </w:p>
    <w:p w14:paraId="45BD992B" w14:textId="77777777" w:rsidR="0099057C" w:rsidRPr="0099057C" w:rsidRDefault="0099057C" w:rsidP="0099057C">
      <w:pPr>
        <w:numPr>
          <w:ilvl w:val="0"/>
          <w:numId w:val="33"/>
        </w:numPr>
        <w:autoSpaceDE w:val="0"/>
        <w:autoSpaceDN w:val="0"/>
        <w:adjustRightInd w:val="0"/>
        <w:spacing w:line="276" w:lineRule="auto"/>
        <w:jc w:val="both"/>
        <w:rPr>
          <w:rFonts w:ascii="Calibri" w:hAnsi="Calibri" w:cs="Calibri"/>
          <w:b/>
          <w:sz w:val="22"/>
          <w:szCs w:val="22"/>
        </w:rPr>
      </w:pPr>
      <w:r>
        <w:rPr>
          <w:rFonts w:ascii="Calibri" w:hAnsi="Calibri" w:cs="Calibri"/>
          <w:b/>
          <w:sz w:val="22"/>
          <w:szCs w:val="22"/>
        </w:rPr>
        <w:t>Discrétion</w:t>
      </w:r>
    </w:p>
    <w:p w14:paraId="15A9CDCE" w14:textId="77777777" w:rsidR="0099057C" w:rsidRDefault="00D92684" w:rsidP="0099057C">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lastRenderedPageBreak/>
        <w:t xml:space="preserve">Il est nécessaire d’être attentif à ne pas mettre l’enfant dans une situation délicate et à manier l’information reçue en toute discrétion, dans le respect de l’intérêt </w:t>
      </w:r>
      <w:r w:rsidR="00081367">
        <w:rPr>
          <w:rFonts w:ascii="Calibri" w:hAnsi="Calibri" w:cs="Calibri"/>
          <w:sz w:val="22"/>
          <w:szCs w:val="22"/>
        </w:rPr>
        <w:t xml:space="preserve">supérieur </w:t>
      </w:r>
      <w:r>
        <w:rPr>
          <w:rFonts w:ascii="Calibri" w:hAnsi="Calibri" w:cs="Calibri"/>
          <w:sz w:val="22"/>
          <w:szCs w:val="22"/>
        </w:rPr>
        <w:t>de l’enfant.</w:t>
      </w:r>
      <w:r w:rsidR="008B11E4">
        <w:rPr>
          <w:rFonts w:ascii="Calibri" w:hAnsi="Calibri" w:cs="Calibri"/>
          <w:sz w:val="22"/>
          <w:szCs w:val="22"/>
        </w:rPr>
        <w:t xml:space="preserve"> </w:t>
      </w:r>
    </w:p>
    <w:p w14:paraId="2E4920BE" w14:textId="77777777" w:rsidR="00A46906" w:rsidRDefault="00A46906" w:rsidP="0099057C">
      <w:pPr>
        <w:autoSpaceDE w:val="0"/>
        <w:autoSpaceDN w:val="0"/>
        <w:adjustRightInd w:val="0"/>
        <w:spacing w:line="276" w:lineRule="auto"/>
        <w:jc w:val="both"/>
        <w:rPr>
          <w:rFonts w:ascii="Calibri" w:hAnsi="Calibri" w:cs="Calibri"/>
          <w:sz w:val="22"/>
          <w:szCs w:val="22"/>
        </w:rPr>
      </w:pPr>
    </w:p>
    <w:p w14:paraId="4679E8BF" w14:textId="77777777" w:rsidR="00E83C24" w:rsidRPr="0031523F" w:rsidRDefault="00E83C24" w:rsidP="0099057C">
      <w:pPr>
        <w:numPr>
          <w:ilvl w:val="0"/>
          <w:numId w:val="33"/>
        </w:numPr>
        <w:autoSpaceDE w:val="0"/>
        <w:autoSpaceDN w:val="0"/>
        <w:adjustRightInd w:val="0"/>
        <w:spacing w:line="276" w:lineRule="auto"/>
        <w:jc w:val="both"/>
        <w:rPr>
          <w:rFonts w:ascii="Calibri" w:hAnsi="Calibri" w:cs="Calibri"/>
          <w:b/>
          <w:bCs/>
          <w:sz w:val="22"/>
          <w:szCs w:val="22"/>
        </w:rPr>
      </w:pPr>
      <w:r w:rsidRPr="0031523F">
        <w:rPr>
          <w:rFonts w:ascii="Calibri" w:hAnsi="Calibri" w:cs="Calibri"/>
          <w:b/>
          <w:sz w:val="22"/>
          <w:szCs w:val="22"/>
        </w:rPr>
        <w:t xml:space="preserve">Procédures de </w:t>
      </w:r>
      <w:r w:rsidR="00573A52">
        <w:rPr>
          <w:rFonts w:ascii="Calibri" w:hAnsi="Calibri" w:cs="Calibri"/>
          <w:b/>
          <w:sz w:val="22"/>
          <w:szCs w:val="22"/>
        </w:rPr>
        <w:t>transmission</w:t>
      </w:r>
    </w:p>
    <w:p w14:paraId="4DE2CB6A" w14:textId="77777777" w:rsidR="00E83C24" w:rsidRDefault="00E83C24" w:rsidP="00E83C24">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Toutes</w:t>
      </w:r>
      <w:r w:rsidR="005C5DF0">
        <w:rPr>
          <w:rFonts w:ascii="Calibri" w:hAnsi="Calibri" w:cs="Calibri"/>
          <w:sz w:val="22"/>
          <w:szCs w:val="22"/>
        </w:rPr>
        <w:t xml:space="preserve"> situations suscitant une inquiétude particulière</w:t>
      </w:r>
      <w:r w:rsidRPr="0031523F">
        <w:rPr>
          <w:rFonts w:ascii="Calibri" w:hAnsi="Calibri" w:cs="Calibri"/>
          <w:sz w:val="22"/>
          <w:szCs w:val="22"/>
        </w:rPr>
        <w:t xml:space="preserve"> devront immédiatement faire l'objet </w:t>
      </w:r>
      <w:r w:rsidR="00D92684">
        <w:rPr>
          <w:rFonts w:ascii="Calibri" w:hAnsi="Calibri" w:cs="Calibri"/>
          <w:sz w:val="22"/>
          <w:szCs w:val="22"/>
        </w:rPr>
        <w:t>d’une transmission</w:t>
      </w:r>
      <w:r w:rsidRPr="0031523F">
        <w:rPr>
          <w:rFonts w:ascii="Calibri" w:hAnsi="Calibri" w:cs="Calibri"/>
          <w:sz w:val="22"/>
          <w:szCs w:val="22"/>
        </w:rPr>
        <w:t xml:space="preserve"> au </w:t>
      </w:r>
      <w:r w:rsidR="0099057C">
        <w:rPr>
          <w:rFonts w:ascii="Calibri" w:hAnsi="Calibri" w:cs="Calibri"/>
          <w:sz w:val="22"/>
          <w:szCs w:val="22"/>
        </w:rPr>
        <w:t>pôle Défense des droits de l’enfant</w:t>
      </w:r>
      <w:r w:rsidRPr="0031523F">
        <w:rPr>
          <w:rFonts w:ascii="Calibri" w:hAnsi="Calibri" w:cs="Calibri"/>
          <w:sz w:val="22"/>
          <w:szCs w:val="22"/>
        </w:rPr>
        <w:t xml:space="preserve"> via le formulaire de </w:t>
      </w:r>
      <w:r w:rsidR="00573A52">
        <w:rPr>
          <w:rFonts w:ascii="Calibri" w:hAnsi="Calibri" w:cs="Calibri"/>
          <w:sz w:val="22"/>
          <w:szCs w:val="22"/>
        </w:rPr>
        <w:t>transmission</w:t>
      </w:r>
      <w:r w:rsidRPr="0031523F">
        <w:rPr>
          <w:rFonts w:ascii="Calibri" w:hAnsi="Calibri" w:cs="Calibri"/>
          <w:sz w:val="22"/>
          <w:szCs w:val="22"/>
        </w:rPr>
        <w:t xml:space="preserve"> (</w:t>
      </w:r>
      <w:r w:rsidR="004A11BF">
        <w:rPr>
          <w:rFonts w:ascii="Calibri" w:hAnsi="Calibri" w:cs="Calibri"/>
          <w:sz w:val="22"/>
          <w:szCs w:val="22"/>
        </w:rPr>
        <w:t xml:space="preserve">cf. </w:t>
      </w:r>
      <w:r w:rsidRPr="0031523F">
        <w:rPr>
          <w:rFonts w:ascii="Calibri" w:hAnsi="Calibri" w:cs="Calibri"/>
          <w:sz w:val="22"/>
          <w:szCs w:val="22"/>
        </w:rPr>
        <w:t xml:space="preserve">Annexe). Le </w:t>
      </w:r>
      <w:r w:rsidRPr="004A11BF">
        <w:rPr>
          <w:rFonts w:ascii="Calibri" w:hAnsi="Calibri" w:cs="Calibri"/>
          <w:sz w:val="22"/>
          <w:szCs w:val="22"/>
        </w:rPr>
        <w:t>principe directeur</w:t>
      </w:r>
      <w:r w:rsidRPr="0031523F">
        <w:rPr>
          <w:rFonts w:ascii="Calibri" w:hAnsi="Calibri" w:cs="Calibri"/>
          <w:sz w:val="22"/>
          <w:szCs w:val="22"/>
        </w:rPr>
        <w:t xml:space="preserve"> est le caractère prioritaire de la sécurité de l'enfant</w:t>
      </w:r>
      <w:r w:rsidR="00EC5323">
        <w:rPr>
          <w:rFonts w:ascii="Calibri" w:hAnsi="Calibri" w:cs="Calibri"/>
          <w:sz w:val="22"/>
          <w:szCs w:val="22"/>
        </w:rPr>
        <w:t xml:space="preserve"> et son besoin de protection</w:t>
      </w:r>
      <w:r w:rsidRPr="0031523F">
        <w:rPr>
          <w:rFonts w:ascii="Calibri" w:hAnsi="Calibri" w:cs="Calibri"/>
          <w:sz w:val="22"/>
          <w:szCs w:val="22"/>
        </w:rPr>
        <w:t xml:space="preserve">. </w:t>
      </w:r>
    </w:p>
    <w:p w14:paraId="10A28E28" w14:textId="77777777" w:rsidR="00A00CA0" w:rsidRPr="0031523F" w:rsidRDefault="00A00CA0" w:rsidP="00E83C24">
      <w:pPr>
        <w:autoSpaceDE w:val="0"/>
        <w:autoSpaceDN w:val="0"/>
        <w:adjustRightInd w:val="0"/>
        <w:spacing w:line="276" w:lineRule="auto"/>
        <w:jc w:val="both"/>
        <w:rPr>
          <w:rFonts w:ascii="Calibri" w:hAnsi="Calibri" w:cs="Calibri"/>
          <w:sz w:val="22"/>
          <w:szCs w:val="22"/>
        </w:rPr>
      </w:pPr>
    </w:p>
    <w:p w14:paraId="4734568B" w14:textId="77777777" w:rsidR="00E83C24" w:rsidRPr="0031523F" w:rsidRDefault="00E83C24" w:rsidP="002A74C6">
      <w:pPr>
        <w:numPr>
          <w:ilvl w:val="0"/>
          <w:numId w:val="33"/>
        </w:numPr>
        <w:spacing w:line="276" w:lineRule="auto"/>
        <w:jc w:val="both"/>
        <w:rPr>
          <w:rFonts w:ascii="Calibri" w:hAnsi="Calibri" w:cs="Calibri"/>
          <w:b/>
          <w:iCs/>
          <w:sz w:val="22"/>
          <w:szCs w:val="22"/>
        </w:rPr>
      </w:pPr>
      <w:r w:rsidRPr="0031523F">
        <w:rPr>
          <w:rFonts w:ascii="Calibri" w:hAnsi="Calibri" w:cs="Calibri"/>
          <w:b/>
          <w:sz w:val="22"/>
          <w:szCs w:val="22"/>
        </w:rPr>
        <w:t xml:space="preserve">Révélations ou suspicions de maltraitance </w:t>
      </w:r>
    </w:p>
    <w:p w14:paraId="3DE8ED4F" w14:textId="77777777" w:rsidR="00E83C24" w:rsidRPr="0031523F" w:rsidRDefault="00E83C24" w:rsidP="009F663A">
      <w:pPr>
        <w:spacing w:line="276" w:lineRule="auto"/>
        <w:jc w:val="both"/>
        <w:rPr>
          <w:rFonts w:ascii="Calibri" w:hAnsi="Calibri" w:cs="Calibri"/>
          <w:sz w:val="22"/>
          <w:szCs w:val="22"/>
        </w:rPr>
      </w:pPr>
      <w:r w:rsidRPr="0031523F">
        <w:rPr>
          <w:rFonts w:ascii="Calibri" w:hAnsi="Calibri" w:cs="Calibri"/>
          <w:sz w:val="22"/>
          <w:szCs w:val="22"/>
        </w:rPr>
        <w:t xml:space="preserve">Si un enfant fait part d'un cas de maltraitance ou s'il y a lieu de penser que l'enfant fait ou a fait face à un risque de maltraitance, </w:t>
      </w:r>
      <w:r w:rsidR="00A2350C" w:rsidRPr="0031523F">
        <w:rPr>
          <w:rFonts w:ascii="Calibri" w:hAnsi="Calibri" w:cs="Calibri"/>
          <w:sz w:val="22"/>
          <w:szCs w:val="22"/>
        </w:rPr>
        <w:t>la procédure suivante doit être suivie</w:t>
      </w:r>
      <w:r w:rsidRPr="0031523F">
        <w:rPr>
          <w:rFonts w:ascii="Calibri" w:hAnsi="Calibri" w:cs="Calibri"/>
          <w:sz w:val="22"/>
          <w:szCs w:val="22"/>
        </w:rPr>
        <w:t> :</w:t>
      </w:r>
    </w:p>
    <w:p w14:paraId="2BE4CF3C" w14:textId="77777777" w:rsidR="00E83C24" w:rsidRPr="0031523F" w:rsidRDefault="00E83C24" w:rsidP="009F663A">
      <w:pPr>
        <w:numPr>
          <w:ilvl w:val="0"/>
          <w:numId w:val="21"/>
        </w:numPr>
        <w:tabs>
          <w:tab w:val="clear" w:pos="720"/>
          <w:tab w:val="num" w:pos="567"/>
        </w:tabs>
        <w:spacing w:line="276" w:lineRule="auto"/>
        <w:ind w:left="567" w:hanging="283"/>
        <w:jc w:val="both"/>
        <w:rPr>
          <w:rFonts w:ascii="Calibri" w:hAnsi="Calibri" w:cs="Calibri"/>
          <w:sz w:val="22"/>
          <w:szCs w:val="22"/>
        </w:rPr>
      </w:pPr>
      <w:r w:rsidRPr="0031523F">
        <w:rPr>
          <w:rFonts w:ascii="Calibri" w:hAnsi="Calibri" w:cs="Calibri"/>
          <w:sz w:val="22"/>
          <w:szCs w:val="22"/>
        </w:rPr>
        <w:t>Les détails de</w:t>
      </w:r>
      <w:r w:rsidR="00D92684">
        <w:rPr>
          <w:rFonts w:ascii="Calibri" w:hAnsi="Calibri" w:cs="Calibri"/>
          <w:sz w:val="22"/>
          <w:szCs w:val="22"/>
        </w:rPr>
        <w:t>s propos de l’enfant</w:t>
      </w:r>
      <w:r w:rsidRPr="0031523F">
        <w:rPr>
          <w:rFonts w:ascii="Calibri" w:hAnsi="Calibri" w:cs="Calibri"/>
          <w:sz w:val="22"/>
          <w:szCs w:val="22"/>
        </w:rPr>
        <w:t xml:space="preserve"> ou de la </w:t>
      </w:r>
      <w:r w:rsidR="00A2350C" w:rsidRPr="0031523F">
        <w:rPr>
          <w:rFonts w:ascii="Calibri" w:hAnsi="Calibri" w:cs="Calibri"/>
          <w:sz w:val="22"/>
          <w:szCs w:val="22"/>
        </w:rPr>
        <w:t>suspicion doivent être consigné</w:t>
      </w:r>
      <w:r w:rsidRPr="0031523F">
        <w:rPr>
          <w:rFonts w:ascii="Calibri" w:hAnsi="Calibri" w:cs="Calibri"/>
          <w:sz w:val="22"/>
          <w:szCs w:val="22"/>
        </w:rPr>
        <w:t>s dès que possib</w:t>
      </w:r>
      <w:r w:rsidR="004A11BF">
        <w:rPr>
          <w:rFonts w:ascii="Calibri" w:hAnsi="Calibri" w:cs="Calibri"/>
          <w:sz w:val="22"/>
          <w:szCs w:val="22"/>
        </w:rPr>
        <w:t>le après la conversation dans le formulaire de</w:t>
      </w:r>
      <w:r w:rsidR="00D92684">
        <w:rPr>
          <w:rFonts w:ascii="Calibri" w:hAnsi="Calibri" w:cs="Calibri"/>
          <w:sz w:val="22"/>
          <w:szCs w:val="22"/>
        </w:rPr>
        <w:t xml:space="preserve"> transmission</w:t>
      </w:r>
      <w:r w:rsidR="009F4B65">
        <w:rPr>
          <w:rFonts w:ascii="Calibri" w:hAnsi="Calibri" w:cs="Calibri"/>
          <w:sz w:val="22"/>
          <w:szCs w:val="22"/>
        </w:rPr>
        <w:t>, qui doit être transmis au plus vite au Pôle Défense des droits de l’enfant</w:t>
      </w:r>
      <w:r w:rsidR="004A11BF">
        <w:rPr>
          <w:rFonts w:ascii="Calibri" w:hAnsi="Calibri" w:cs="Calibri"/>
          <w:sz w:val="22"/>
          <w:szCs w:val="22"/>
        </w:rPr>
        <w:t xml:space="preserve"> (cf. Annexe)</w:t>
      </w:r>
      <w:r w:rsidRPr="0031523F">
        <w:rPr>
          <w:rFonts w:ascii="Calibri" w:hAnsi="Calibri" w:cs="Calibri"/>
          <w:sz w:val="22"/>
          <w:szCs w:val="22"/>
        </w:rPr>
        <w:t>.</w:t>
      </w:r>
    </w:p>
    <w:p w14:paraId="03EEFAFB" w14:textId="77777777" w:rsidR="00E83C24" w:rsidRPr="0031523F" w:rsidRDefault="00E83C24" w:rsidP="009F663A">
      <w:pPr>
        <w:numPr>
          <w:ilvl w:val="0"/>
          <w:numId w:val="21"/>
        </w:numPr>
        <w:tabs>
          <w:tab w:val="clear" w:pos="720"/>
          <w:tab w:val="num" w:pos="567"/>
        </w:tabs>
        <w:spacing w:line="276" w:lineRule="auto"/>
        <w:ind w:left="567" w:hanging="283"/>
        <w:jc w:val="both"/>
        <w:rPr>
          <w:rFonts w:ascii="Calibri" w:hAnsi="Calibri" w:cs="Calibri"/>
          <w:sz w:val="22"/>
          <w:szCs w:val="22"/>
        </w:rPr>
      </w:pPr>
      <w:r w:rsidRPr="0031523F">
        <w:rPr>
          <w:rFonts w:ascii="Calibri" w:hAnsi="Calibri" w:cs="Calibri"/>
          <w:sz w:val="22"/>
          <w:szCs w:val="22"/>
        </w:rPr>
        <w:t xml:space="preserve">Le </w:t>
      </w:r>
      <w:r w:rsidR="0099057C">
        <w:rPr>
          <w:rFonts w:ascii="Calibri" w:hAnsi="Calibri" w:cs="Calibri"/>
          <w:sz w:val="22"/>
          <w:szCs w:val="22"/>
        </w:rPr>
        <w:t>pôle Défense des droits de l’enfant</w:t>
      </w:r>
      <w:r w:rsidRPr="0031523F">
        <w:rPr>
          <w:rFonts w:ascii="Calibri" w:hAnsi="Calibri" w:cs="Calibri"/>
          <w:sz w:val="22"/>
          <w:szCs w:val="22"/>
        </w:rPr>
        <w:t xml:space="preserve"> décidera des mesures </w:t>
      </w:r>
      <w:r w:rsidR="00D92684" w:rsidRPr="0031523F">
        <w:rPr>
          <w:rFonts w:ascii="Calibri" w:hAnsi="Calibri" w:cs="Calibri"/>
          <w:sz w:val="22"/>
          <w:szCs w:val="22"/>
        </w:rPr>
        <w:t>adéquate</w:t>
      </w:r>
      <w:r w:rsidR="00D92684">
        <w:rPr>
          <w:rFonts w:ascii="Calibri" w:hAnsi="Calibri" w:cs="Calibri"/>
          <w:sz w:val="22"/>
          <w:szCs w:val="22"/>
        </w:rPr>
        <w:t>s</w:t>
      </w:r>
      <w:r w:rsidRPr="0031523F">
        <w:rPr>
          <w:rFonts w:ascii="Calibri" w:hAnsi="Calibri" w:cs="Calibri"/>
          <w:sz w:val="22"/>
          <w:szCs w:val="22"/>
        </w:rPr>
        <w:t xml:space="preserve"> à prendre, et notamment si </w:t>
      </w:r>
      <w:r w:rsidR="00D92684">
        <w:rPr>
          <w:rFonts w:ascii="Calibri" w:hAnsi="Calibri" w:cs="Calibri"/>
          <w:sz w:val="22"/>
          <w:szCs w:val="22"/>
        </w:rPr>
        <w:t xml:space="preserve">la transmission aux </w:t>
      </w:r>
      <w:r w:rsidR="00FD0E9A">
        <w:rPr>
          <w:rFonts w:ascii="Calibri" w:hAnsi="Calibri" w:cs="Calibri"/>
          <w:sz w:val="22"/>
          <w:szCs w:val="22"/>
        </w:rPr>
        <w:t>autorités</w:t>
      </w:r>
      <w:r w:rsidR="00D92684">
        <w:rPr>
          <w:rFonts w:ascii="Calibri" w:hAnsi="Calibri" w:cs="Calibri"/>
          <w:sz w:val="22"/>
          <w:szCs w:val="22"/>
        </w:rPr>
        <w:t xml:space="preserve"> des éléments d’inquiétude est justifiée</w:t>
      </w:r>
      <w:r w:rsidRPr="0031523F">
        <w:rPr>
          <w:rFonts w:ascii="Calibri" w:hAnsi="Calibri" w:cs="Calibri"/>
          <w:sz w:val="22"/>
          <w:szCs w:val="22"/>
        </w:rPr>
        <w:t>.</w:t>
      </w:r>
    </w:p>
    <w:p w14:paraId="021F1BEB" w14:textId="77777777" w:rsidR="00D92684" w:rsidRDefault="00D92684" w:rsidP="009F663A">
      <w:pPr>
        <w:numPr>
          <w:ilvl w:val="0"/>
          <w:numId w:val="21"/>
        </w:numPr>
        <w:tabs>
          <w:tab w:val="clear" w:pos="720"/>
          <w:tab w:val="num" w:pos="567"/>
        </w:tabs>
        <w:spacing w:line="276" w:lineRule="auto"/>
        <w:ind w:left="567" w:hanging="283"/>
        <w:jc w:val="both"/>
        <w:rPr>
          <w:rFonts w:ascii="Calibri" w:hAnsi="Calibri" w:cs="Calibri"/>
          <w:sz w:val="22"/>
          <w:szCs w:val="22"/>
        </w:rPr>
      </w:pPr>
      <w:r>
        <w:rPr>
          <w:rFonts w:ascii="Calibri" w:hAnsi="Calibri" w:cs="Calibri"/>
          <w:sz w:val="22"/>
          <w:szCs w:val="22"/>
        </w:rPr>
        <w:t xml:space="preserve">L’enfant sera informé de la transmission de la </w:t>
      </w:r>
      <w:r w:rsidR="000A1FCE">
        <w:rPr>
          <w:rFonts w:ascii="Calibri" w:hAnsi="Calibri" w:cs="Calibri"/>
          <w:sz w:val="22"/>
          <w:szCs w:val="22"/>
        </w:rPr>
        <w:t>« </w:t>
      </w:r>
      <w:r>
        <w:rPr>
          <w:rFonts w:ascii="Calibri" w:hAnsi="Calibri" w:cs="Calibri"/>
          <w:sz w:val="22"/>
          <w:szCs w:val="22"/>
        </w:rPr>
        <w:t>parole inquiétante</w:t>
      </w:r>
      <w:r w:rsidR="000A1FCE">
        <w:rPr>
          <w:rFonts w:ascii="Calibri" w:hAnsi="Calibri" w:cs="Calibri"/>
          <w:sz w:val="22"/>
          <w:szCs w:val="22"/>
        </w:rPr>
        <w:t> »</w:t>
      </w:r>
      <w:r>
        <w:rPr>
          <w:rFonts w:ascii="Calibri" w:hAnsi="Calibri" w:cs="Calibri"/>
          <w:sz w:val="22"/>
          <w:szCs w:val="22"/>
        </w:rPr>
        <w:t xml:space="preserve"> au pôle Défense des droits de l’enfant, en faisant attention de ne pas </w:t>
      </w:r>
      <w:r w:rsidR="00FD0E9A">
        <w:rPr>
          <w:rFonts w:ascii="Calibri" w:hAnsi="Calibri" w:cs="Calibri"/>
          <w:sz w:val="22"/>
          <w:szCs w:val="22"/>
        </w:rPr>
        <w:t xml:space="preserve">prendre d’engagement ou </w:t>
      </w:r>
      <w:r>
        <w:rPr>
          <w:rFonts w:ascii="Calibri" w:hAnsi="Calibri" w:cs="Calibri"/>
          <w:sz w:val="22"/>
          <w:szCs w:val="22"/>
        </w:rPr>
        <w:t>faire de promesses qui ne pourraient pas être tenues.</w:t>
      </w:r>
    </w:p>
    <w:p w14:paraId="7E7ECAB4" w14:textId="77777777" w:rsidR="00E83C24" w:rsidRDefault="00D92684" w:rsidP="009F663A">
      <w:pPr>
        <w:numPr>
          <w:ilvl w:val="0"/>
          <w:numId w:val="21"/>
        </w:numPr>
        <w:tabs>
          <w:tab w:val="clear" w:pos="720"/>
          <w:tab w:val="num" w:pos="567"/>
        </w:tabs>
        <w:spacing w:line="276" w:lineRule="auto"/>
        <w:ind w:left="567" w:hanging="283"/>
        <w:jc w:val="both"/>
        <w:rPr>
          <w:rFonts w:ascii="Calibri" w:hAnsi="Calibri" w:cs="Calibri"/>
          <w:sz w:val="22"/>
          <w:szCs w:val="22"/>
        </w:rPr>
      </w:pPr>
      <w:r>
        <w:rPr>
          <w:rFonts w:ascii="Calibri" w:hAnsi="Calibri" w:cs="Calibri"/>
          <w:sz w:val="22"/>
          <w:szCs w:val="22"/>
        </w:rPr>
        <w:t>Une carte de contact (email et téléphone) du pôle Défense des droits de l’enfant sera communiqué</w:t>
      </w:r>
      <w:r w:rsidR="00FD0E9A">
        <w:rPr>
          <w:rFonts w:ascii="Calibri" w:hAnsi="Calibri" w:cs="Calibri"/>
          <w:sz w:val="22"/>
          <w:szCs w:val="22"/>
        </w:rPr>
        <w:t>e</w:t>
      </w:r>
      <w:r>
        <w:rPr>
          <w:rFonts w:ascii="Calibri" w:hAnsi="Calibri" w:cs="Calibri"/>
          <w:sz w:val="22"/>
          <w:szCs w:val="22"/>
        </w:rPr>
        <w:t xml:space="preserve"> à l’enfant, qui pourra ainsi contacter le pôle s’il le souhaite. </w:t>
      </w:r>
      <w:r w:rsidR="00E83C24" w:rsidRPr="0031523F">
        <w:rPr>
          <w:rFonts w:ascii="Calibri" w:hAnsi="Calibri" w:cs="Calibri"/>
          <w:sz w:val="22"/>
          <w:szCs w:val="22"/>
        </w:rPr>
        <w:t xml:space="preserve"> </w:t>
      </w:r>
    </w:p>
    <w:p w14:paraId="61334E68" w14:textId="77777777" w:rsidR="00AC4758" w:rsidRDefault="0034772F" w:rsidP="00EA6988">
      <w:pPr>
        <w:numPr>
          <w:ilvl w:val="0"/>
          <w:numId w:val="21"/>
        </w:numPr>
        <w:tabs>
          <w:tab w:val="clear" w:pos="720"/>
          <w:tab w:val="num" w:pos="567"/>
        </w:tabs>
        <w:autoSpaceDE w:val="0"/>
        <w:autoSpaceDN w:val="0"/>
        <w:adjustRightInd w:val="0"/>
        <w:spacing w:line="276" w:lineRule="auto"/>
        <w:ind w:left="567" w:hanging="283"/>
        <w:jc w:val="both"/>
        <w:rPr>
          <w:rFonts w:ascii="Calibri" w:hAnsi="Calibri" w:cs="Calibri"/>
          <w:sz w:val="22"/>
          <w:szCs w:val="22"/>
        </w:rPr>
      </w:pPr>
      <w:r w:rsidRPr="00BE3295">
        <w:rPr>
          <w:rFonts w:ascii="Calibri" w:hAnsi="Calibri" w:cs="Calibri"/>
          <w:sz w:val="22"/>
          <w:szCs w:val="22"/>
        </w:rPr>
        <w:t xml:space="preserve">Dans le cas spécifique où la parole est recueillie par un </w:t>
      </w:r>
      <w:r w:rsidR="00AC4758" w:rsidRPr="00BE3295">
        <w:rPr>
          <w:rFonts w:ascii="Calibri" w:hAnsi="Calibri" w:cs="Calibri"/>
          <w:b/>
          <w:sz w:val="22"/>
          <w:szCs w:val="22"/>
        </w:rPr>
        <w:t>JADE</w:t>
      </w:r>
      <w:r w:rsidR="00CA7301" w:rsidRPr="00BE3295">
        <w:rPr>
          <w:rFonts w:ascii="Calibri" w:hAnsi="Calibri" w:cs="Calibri"/>
          <w:sz w:val="22"/>
          <w:szCs w:val="22"/>
        </w:rPr>
        <w:t xml:space="preserve">, il </w:t>
      </w:r>
      <w:r w:rsidR="00AC4758" w:rsidRPr="00BE3295">
        <w:rPr>
          <w:rFonts w:ascii="Calibri" w:hAnsi="Calibri" w:cs="Calibri"/>
          <w:sz w:val="22"/>
          <w:szCs w:val="22"/>
        </w:rPr>
        <w:t>en fait i</w:t>
      </w:r>
      <w:r w:rsidR="001E0CAF" w:rsidRPr="00BE3295">
        <w:rPr>
          <w:rFonts w:ascii="Calibri" w:hAnsi="Calibri" w:cs="Calibri"/>
          <w:sz w:val="22"/>
          <w:szCs w:val="22"/>
        </w:rPr>
        <w:t>mmédiatement état, oralement</w:t>
      </w:r>
      <w:r w:rsidR="00AC4758" w:rsidRPr="00BE3295">
        <w:rPr>
          <w:rFonts w:ascii="Calibri" w:hAnsi="Calibri" w:cs="Calibri"/>
          <w:sz w:val="22"/>
          <w:szCs w:val="22"/>
        </w:rPr>
        <w:t xml:space="preserve"> </w:t>
      </w:r>
      <w:r w:rsidR="00AC4758" w:rsidRPr="00BE3295">
        <w:rPr>
          <w:rFonts w:ascii="Calibri" w:hAnsi="Calibri" w:cs="Calibri"/>
          <w:b/>
          <w:sz w:val="22"/>
          <w:szCs w:val="22"/>
        </w:rPr>
        <w:t>à la coordination du programme des JADE</w:t>
      </w:r>
      <w:r w:rsidR="00AC4758" w:rsidRPr="00BE3295">
        <w:rPr>
          <w:rFonts w:ascii="Calibri" w:hAnsi="Calibri" w:cs="Calibri"/>
          <w:sz w:val="22"/>
          <w:szCs w:val="22"/>
        </w:rPr>
        <w:t xml:space="preserve">. Au cours d’un entretien spécifique, la </w:t>
      </w:r>
      <w:r w:rsidR="000A1FCE" w:rsidRPr="00BE3295">
        <w:rPr>
          <w:rFonts w:ascii="Calibri" w:hAnsi="Calibri" w:cs="Calibri"/>
          <w:sz w:val="22"/>
          <w:szCs w:val="22"/>
        </w:rPr>
        <w:t xml:space="preserve">personne contactée </w:t>
      </w:r>
      <w:r w:rsidR="00AC4758" w:rsidRPr="00BE3295">
        <w:rPr>
          <w:rFonts w:ascii="Calibri" w:hAnsi="Calibri" w:cs="Calibri"/>
          <w:sz w:val="22"/>
          <w:szCs w:val="22"/>
        </w:rPr>
        <w:t>évalue si la</w:t>
      </w:r>
      <w:r w:rsidR="000A1FCE" w:rsidRPr="00BE3295">
        <w:rPr>
          <w:rFonts w:ascii="Calibri" w:hAnsi="Calibri" w:cs="Calibri"/>
          <w:sz w:val="22"/>
          <w:szCs w:val="22"/>
        </w:rPr>
        <w:t> « </w:t>
      </w:r>
      <w:r w:rsidR="00AC4758" w:rsidRPr="00BE3295">
        <w:rPr>
          <w:rFonts w:ascii="Calibri" w:hAnsi="Calibri" w:cs="Calibri"/>
          <w:sz w:val="22"/>
          <w:szCs w:val="22"/>
        </w:rPr>
        <w:t>parole inquiétante</w:t>
      </w:r>
      <w:r w:rsidR="000A1FCE" w:rsidRPr="00BE3295">
        <w:rPr>
          <w:rFonts w:ascii="Calibri" w:hAnsi="Calibri" w:cs="Calibri"/>
          <w:sz w:val="22"/>
          <w:szCs w:val="22"/>
        </w:rPr>
        <w:t> »</w:t>
      </w:r>
      <w:r w:rsidR="00AC4758" w:rsidRPr="00BE3295">
        <w:rPr>
          <w:rFonts w:ascii="Calibri" w:hAnsi="Calibri" w:cs="Calibri"/>
          <w:sz w:val="22"/>
          <w:szCs w:val="22"/>
        </w:rPr>
        <w:t xml:space="preserve"> est justifiée, le cas échéant elle apprécie si cette dernière nécessite la rédaction d’une </w:t>
      </w:r>
      <w:r w:rsidR="000A1FCE" w:rsidRPr="00BE3295">
        <w:rPr>
          <w:rFonts w:ascii="Calibri" w:hAnsi="Calibri" w:cs="Calibri"/>
          <w:sz w:val="22"/>
          <w:szCs w:val="22"/>
        </w:rPr>
        <w:t>« </w:t>
      </w:r>
      <w:r w:rsidR="00AC4758" w:rsidRPr="00BE3295">
        <w:rPr>
          <w:rFonts w:ascii="Calibri" w:hAnsi="Calibri" w:cs="Calibri"/>
          <w:sz w:val="22"/>
          <w:szCs w:val="22"/>
        </w:rPr>
        <w:t>fiche alerte</w:t>
      </w:r>
      <w:r w:rsidR="000A1FCE" w:rsidRPr="00BE3295">
        <w:rPr>
          <w:rFonts w:ascii="Calibri" w:hAnsi="Calibri" w:cs="Calibri"/>
          <w:sz w:val="22"/>
          <w:szCs w:val="22"/>
        </w:rPr>
        <w:t> »</w:t>
      </w:r>
      <w:r w:rsidR="00AC4758" w:rsidRPr="00BE3295">
        <w:rPr>
          <w:rFonts w:ascii="Calibri" w:hAnsi="Calibri" w:cs="Calibri"/>
          <w:sz w:val="22"/>
          <w:szCs w:val="22"/>
        </w:rPr>
        <w:t xml:space="preserve"> (dans la mesure où la </w:t>
      </w:r>
      <w:r w:rsidR="000A1FCE" w:rsidRPr="00BE3295">
        <w:rPr>
          <w:rFonts w:ascii="Calibri" w:hAnsi="Calibri" w:cs="Calibri"/>
          <w:sz w:val="22"/>
          <w:szCs w:val="22"/>
        </w:rPr>
        <w:t>« </w:t>
      </w:r>
      <w:r w:rsidR="00AC4758" w:rsidRPr="00BE3295">
        <w:rPr>
          <w:rFonts w:ascii="Calibri" w:hAnsi="Calibri" w:cs="Calibri"/>
          <w:sz w:val="22"/>
          <w:szCs w:val="22"/>
        </w:rPr>
        <w:t>parole inquiétante</w:t>
      </w:r>
      <w:r w:rsidR="000A1FCE" w:rsidRPr="00BE3295">
        <w:rPr>
          <w:rFonts w:ascii="Calibri" w:hAnsi="Calibri" w:cs="Calibri"/>
          <w:sz w:val="22"/>
          <w:szCs w:val="22"/>
        </w:rPr>
        <w:t> »</w:t>
      </w:r>
      <w:r w:rsidR="00AC4758" w:rsidRPr="00BE3295">
        <w:rPr>
          <w:rFonts w:ascii="Calibri" w:hAnsi="Calibri" w:cs="Calibri"/>
          <w:sz w:val="22"/>
          <w:szCs w:val="22"/>
        </w:rPr>
        <w:t xml:space="preserve"> laisse présumer d’une situation de danger) ou la rédaction d’une fiche transmission délégué.</w:t>
      </w:r>
      <w:r w:rsidR="00220C64" w:rsidRPr="00BE3295">
        <w:rPr>
          <w:rFonts w:ascii="Calibri" w:hAnsi="Calibri" w:cs="Calibri"/>
          <w:sz w:val="22"/>
          <w:szCs w:val="22"/>
        </w:rPr>
        <w:t xml:space="preserve"> Un protocole est établi en collaboration avec les départements qui valident un circuit pour les </w:t>
      </w:r>
      <w:r w:rsidR="000A1FCE" w:rsidRPr="00BE3295">
        <w:rPr>
          <w:rFonts w:ascii="Calibri" w:hAnsi="Calibri" w:cs="Calibri"/>
          <w:sz w:val="22"/>
          <w:szCs w:val="22"/>
        </w:rPr>
        <w:t>« </w:t>
      </w:r>
      <w:r w:rsidR="00220C64" w:rsidRPr="00BE3295">
        <w:rPr>
          <w:rFonts w:ascii="Calibri" w:hAnsi="Calibri" w:cs="Calibri"/>
          <w:sz w:val="22"/>
          <w:szCs w:val="22"/>
        </w:rPr>
        <w:t>paroles inquiétantes</w:t>
      </w:r>
      <w:r w:rsidR="000A1FCE" w:rsidRPr="00BE3295">
        <w:rPr>
          <w:rFonts w:ascii="Calibri" w:hAnsi="Calibri" w:cs="Calibri"/>
          <w:sz w:val="22"/>
          <w:szCs w:val="22"/>
        </w:rPr>
        <w:t> »</w:t>
      </w:r>
      <w:r w:rsidR="00220C64" w:rsidRPr="00BE3295">
        <w:rPr>
          <w:rFonts w:ascii="Calibri" w:hAnsi="Calibri" w:cs="Calibri"/>
          <w:sz w:val="22"/>
          <w:szCs w:val="22"/>
        </w:rPr>
        <w:t xml:space="preserve"> dans chaque territoire où interviennent les JADE. Il s’agit d’assurer un circuit pérenne et stable pour le traitement des alertes.</w:t>
      </w:r>
      <w:r w:rsidR="00AC4758" w:rsidRPr="00BE3295">
        <w:rPr>
          <w:rFonts w:ascii="Calibri" w:hAnsi="Calibri" w:cs="Calibri"/>
          <w:sz w:val="22"/>
          <w:szCs w:val="22"/>
        </w:rPr>
        <w:t xml:space="preserve"> </w:t>
      </w:r>
    </w:p>
    <w:p w14:paraId="0853D5A9" w14:textId="77777777" w:rsidR="007722C5" w:rsidRPr="00BE3295" w:rsidRDefault="007722C5" w:rsidP="00E41D87">
      <w:pPr>
        <w:autoSpaceDE w:val="0"/>
        <w:autoSpaceDN w:val="0"/>
        <w:adjustRightInd w:val="0"/>
        <w:spacing w:line="276" w:lineRule="auto"/>
        <w:ind w:left="207"/>
        <w:jc w:val="both"/>
        <w:rPr>
          <w:rFonts w:ascii="Calibri" w:hAnsi="Calibri" w:cs="Calibri"/>
          <w:sz w:val="22"/>
          <w:szCs w:val="22"/>
        </w:rPr>
      </w:pPr>
    </w:p>
    <w:p w14:paraId="13385AC3" w14:textId="77777777" w:rsidR="00AC4758" w:rsidRPr="0031523F" w:rsidRDefault="00AC4758" w:rsidP="00AC4758">
      <w:pPr>
        <w:spacing w:line="276" w:lineRule="auto"/>
        <w:ind w:left="567"/>
        <w:jc w:val="both"/>
        <w:rPr>
          <w:rFonts w:ascii="Calibri" w:hAnsi="Calibri" w:cs="Calibri"/>
          <w:sz w:val="22"/>
          <w:szCs w:val="22"/>
        </w:rPr>
      </w:pPr>
    </w:p>
    <w:p w14:paraId="73FE9E50" w14:textId="77777777" w:rsidR="00E83C24" w:rsidRPr="0031523F" w:rsidRDefault="00E83C24" w:rsidP="009F663A">
      <w:pPr>
        <w:tabs>
          <w:tab w:val="num" w:pos="567"/>
        </w:tabs>
        <w:spacing w:line="276" w:lineRule="auto"/>
        <w:ind w:left="567" w:hanging="283"/>
        <w:jc w:val="both"/>
        <w:rPr>
          <w:rFonts w:ascii="Calibri" w:hAnsi="Calibri" w:cs="Calibri"/>
          <w:sz w:val="22"/>
          <w:szCs w:val="22"/>
        </w:rPr>
      </w:pPr>
    </w:p>
    <w:p w14:paraId="0A0C5B1A" w14:textId="77777777" w:rsidR="00E83C24" w:rsidRPr="0031523F" w:rsidRDefault="00E83C24" w:rsidP="00E83C24">
      <w:pPr>
        <w:tabs>
          <w:tab w:val="num" w:pos="567"/>
        </w:tabs>
        <w:ind w:left="567"/>
        <w:jc w:val="both"/>
        <w:rPr>
          <w:rFonts w:ascii="Calibri" w:hAnsi="Calibri" w:cs="Calibri"/>
          <w:sz w:val="22"/>
          <w:szCs w:val="22"/>
        </w:rPr>
      </w:pPr>
    </w:p>
    <w:p w14:paraId="170FA7A0" w14:textId="77777777" w:rsidR="00E83C24" w:rsidRPr="0031523F" w:rsidRDefault="00E83C24" w:rsidP="00E83C24">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br w:type="page"/>
      </w:r>
      <w:r w:rsidRPr="0031523F">
        <w:rPr>
          <w:rFonts w:ascii="Calibri" w:hAnsi="Calibri" w:cs="Calibri"/>
          <w:b/>
          <w:sz w:val="22"/>
          <w:szCs w:val="22"/>
        </w:rPr>
        <w:lastRenderedPageBreak/>
        <w:t>Déclaration d'engagement à respect</w:t>
      </w:r>
      <w:r w:rsidR="00A2350C" w:rsidRPr="0031523F">
        <w:rPr>
          <w:rFonts w:ascii="Calibri" w:hAnsi="Calibri" w:cs="Calibri"/>
          <w:b/>
          <w:sz w:val="22"/>
          <w:szCs w:val="22"/>
        </w:rPr>
        <w:t>er</w:t>
      </w:r>
      <w:r w:rsidRPr="0031523F">
        <w:rPr>
          <w:rFonts w:ascii="Calibri" w:hAnsi="Calibri" w:cs="Calibri"/>
          <w:b/>
          <w:sz w:val="22"/>
          <w:szCs w:val="22"/>
        </w:rPr>
        <w:t xml:space="preserve"> la </w:t>
      </w:r>
      <w:r w:rsidR="008E3C40" w:rsidRPr="008E3C40">
        <w:rPr>
          <w:rFonts w:ascii="Calibri" w:hAnsi="Calibri" w:cs="Calibri"/>
          <w:b/>
          <w:sz w:val="22"/>
          <w:szCs w:val="22"/>
        </w:rPr>
        <w:t xml:space="preserve">Charte éthique de protection des enfants </w:t>
      </w:r>
      <w:r w:rsidR="004D6424">
        <w:rPr>
          <w:rFonts w:ascii="Calibri" w:hAnsi="Calibri" w:cs="Calibri"/>
          <w:b/>
          <w:sz w:val="22"/>
          <w:szCs w:val="22"/>
        </w:rPr>
        <w:t>du Défenseur des droits</w:t>
      </w:r>
    </w:p>
    <w:p w14:paraId="4E9E5AEC" w14:textId="77777777" w:rsidR="00E83C24" w:rsidRPr="0031523F" w:rsidRDefault="00E83C24" w:rsidP="00E83C24">
      <w:pPr>
        <w:autoSpaceDE w:val="0"/>
        <w:autoSpaceDN w:val="0"/>
        <w:adjustRightInd w:val="0"/>
        <w:spacing w:line="276" w:lineRule="auto"/>
        <w:jc w:val="both"/>
        <w:rPr>
          <w:rFonts w:ascii="Calibri" w:hAnsi="Calibri" w:cs="Calibri"/>
          <w:sz w:val="22"/>
          <w:szCs w:val="22"/>
        </w:rPr>
      </w:pPr>
    </w:p>
    <w:p w14:paraId="2C12F99C" w14:textId="77777777" w:rsidR="00110FD3" w:rsidRDefault="00E83C24" w:rsidP="00110FD3">
      <w:pPr>
        <w:autoSpaceDE w:val="0"/>
        <w:autoSpaceDN w:val="0"/>
        <w:adjustRightInd w:val="0"/>
        <w:spacing w:line="360" w:lineRule="auto"/>
        <w:jc w:val="both"/>
        <w:rPr>
          <w:rFonts w:ascii="Calibri" w:hAnsi="Calibri" w:cs="Calibri"/>
          <w:sz w:val="22"/>
          <w:szCs w:val="22"/>
        </w:rPr>
      </w:pPr>
      <w:r w:rsidRPr="0031523F">
        <w:rPr>
          <w:rFonts w:ascii="Calibri" w:hAnsi="Calibri" w:cs="Calibri"/>
          <w:sz w:val="22"/>
          <w:szCs w:val="22"/>
        </w:rPr>
        <w:t>Je, soussigné</w:t>
      </w:r>
      <w:r w:rsidR="005F1540" w:rsidRPr="0031523F">
        <w:rPr>
          <w:rFonts w:ascii="Calibri" w:hAnsi="Calibri" w:cs="Calibri"/>
          <w:sz w:val="22"/>
          <w:szCs w:val="22"/>
        </w:rPr>
        <w:t>(e)</w:t>
      </w:r>
      <w:r w:rsidRPr="0031523F">
        <w:rPr>
          <w:rFonts w:ascii="Calibri" w:hAnsi="Calibri" w:cs="Calibri"/>
          <w:sz w:val="22"/>
          <w:szCs w:val="22"/>
        </w:rPr>
        <w:t xml:space="preserve"> ________________________________</w:t>
      </w:r>
      <w:r w:rsidR="00115341">
        <w:rPr>
          <w:rFonts w:ascii="Calibri" w:hAnsi="Calibri" w:cs="Calibri"/>
          <w:sz w:val="22"/>
          <w:szCs w:val="22"/>
        </w:rPr>
        <w:t>__________________________________</w:t>
      </w:r>
      <w:r w:rsidR="0032670C">
        <w:rPr>
          <w:rFonts w:ascii="Calibri" w:hAnsi="Calibri" w:cs="Calibri"/>
          <w:sz w:val="22"/>
          <w:szCs w:val="22"/>
        </w:rPr>
        <w:t xml:space="preserve">, </w:t>
      </w:r>
    </w:p>
    <w:p w14:paraId="6EFEA265" w14:textId="77777777" w:rsidR="00E83C24" w:rsidRDefault="004A35AD" w:rsidP="00110FD3">
      <w:pPr>
        <w:autoSpaceDE w:val="0"/>
        <w:autoSpaceDN w:val="0"/>
        <w:adjustRightInd w:val="0"/>
        <w:spacing w:line="360" w:lineRule="auto"/>
        <w:jc w:val="both"/>
        <w:rPr>
          <w:rFonts w:ascii="Calibri" w:hAnsi="Calibri" w:cs="Calibri"/>
          <w:sz w:val="22"/>
          <w:szCs w:val="22"/>
        </w:rPr>
      </w:pPr>
      <w:r>
        <w:rPr>
          <w:rFonts w:ascii="Calibri" w:hAnsi="Calibri" w:cs="Calibri"/>
          <w:sz w:val="22"/>
          <w:szCs w:val="22"/>
        </w:rPr>
        <w:t>Fonction</w:t>
      </w:r>
      <w:r w:rsidR="004223F7">
        <w:rPr>
          <w:rFonts w:ascii="Calibri" w:hAnsi="Calibri" w:cs="Calibri"/>
          <w:sz w:val="22"/>
          <w:szCs w:val="22"/>
        </w:rPr>
        <w:t>/poste</w:t>
      </w:r>
      <w:r w:rsidR="0032670C">
        <w:rPr>
          <w:rFonts w:ascii="Calibri" w:hAnsi="Calibri" w:cs="Calibri"/>
          <w:sz w:val="22"/>
          <w:szCs w:val="22"/>
        </w:rPr>
        <w:t xml:space="preserve"> : </w:t>
      </w:r>
      <w:r w:rsidR="00E83C24" w:rsidRPr="0031523F">
        <w:rPr>
          <w:rFonts w:ascii="Calibri" w:hAnsi="Calibri" w:cs="Calibri"/>
          <w:sz w:val="22"/>
          <w:szCs w:val="22"/>
        </w:rPr>
        <w:t>________________</w:t>
      </w:r>
      <w:r w:rsidR="00110FD3">
        <w:rPr>
          <w:rFonts w:ascii="Calibri" w:hAnsi="Calibri" w:cs="Calibri"/>
          <w:sz w:val="22"/>
          <w:szCs w:val="22"/>
        </w:rPr>
        <w:t>_________________</w:t>
      </w:r>
      <w:r w:rsidR="00115341">
        <w:rPr>
          <w:rFonts w:ascii="Calibri" w:hAnsi="Calibri" w:cs="Calibri"/>
          <w:sz w:val="22"/>
          <w:szCs w:val="22"/>
        </w:rPr>
        <w:t>_____________________________</w:t>
      </w:r>
      <w:r w:rsidR="00E83C24" w:rsidRPr="0031523F">
        <w:rPr>
          <w:rFonts w:ascii="Calibri" w:hAnsi="Calibri" w:cs="Calibri"/>
          <w:sz w:val="22"/>
          <w:szCs w:val="22"/>
        </w:rPr>
        <w:t xml:space="preserve">, </w:t>
      </w:r>
      <w:r w:rsidR="00D439CF">
        <w:rPr>
          <w:rFonts w:ascii="Calibri" w:hAnsi="Calibri" w:cs="Calibri"/>
          <w:sz w:val="22"/>
          <w:szCs w:val="22"/>
        </w:rPr>
        <w:t>avoir</w:t>
      </w:r>
      <w:r w:rsidR="00E83C24" w:rsidRPr="0031523F">
        <w:rPr>
          <w:rFonts w:ascii="Calibri" w:hAnsi="Calibri" w:cs="Calibri"/>
          <w:sz w:val="22"/>
          <w:szCs w:val="22"/>
        </w:rPr>
        <w:t xml:space="preserve"> lu et compris les </w:t>
      </w:r>
      <w:r w:rsidR="00136041">
        <w:rPr>
          <w:rFonts w:ascii="Calibri" w:hAnsi="Calibri" w:cs="Calibri"/>
          <w:sz w:val="22"/>
          <w:szCs w:val="22"/>
        </w:rPr>
        <w:t>règles</w:t>
      </w:r>
      <w:r w:rsidR="00E83C24" w:rsidRPr="0031523F">
        <w:rPr>
          <w:rFonts w:ascii="Calibri" w:hAnsi="Calibri" w:cs="Calibri"/>
          <w:sz w:val="22"/>
          <w:szCs w:val="22"/>
        </w:rPr>
        <w:t xml:space="preserve"> et lignes directrices détaillé</w:t>
      </w:r>
      <w:r w:rsidR="00136041">
        <w:rPr>
          <w:rFonts w:ascii="Calibri" w:hAnsi="Calibri" w:cs="Calibri"/>
          <w:sz w:val="22"/>
          <w:szCs w:val="22"/>
        </w:rPr>
        <w:t>e</w:t>
      </w:r>
      <w:r w:rsidR="00E83C24" w:rsidRPr="0031523F">
        <w:rPr>
          <w:rFonts w:ascii="Calibri" w:hAnsi="Calibri" w:cs="Calibri"/>
          <w:sz w:val="22"/>
          <w:szCs w:val="22"/>
        </w:rPr>
        <w:t xml:space="preserve">s dans la présente </w:t>
      </w:r>
      <w:r w:rsidR="008E3C40">
        <w:rPr>
          <w:rFonts w:ascii="Calibri" w:hAnsi="Calibri" w:cs="Calibri"/>
          <w:sz w:val="22"/>
          <w:szCs w:val="22"/>
        </w:rPr>
        <w:t>Charte éthique</w:t>
      </w:r>
      <w:r w:rsidR="00E83C24" w:rsidRPr="0031523F">
        <w:rPr>
          <w:rFonts w:ascii="Calibri" w:hAnsi="Calibri" w:cs="Calibri"/>
          <w:sz w:val="22"/>
          <w:szCs w:val="22"/>
        </w:rPr>
        <w:t>. J</w:t>
      </w:r>
      <w:r w:rsidR="002F0E50" w:rsidRPr="0031523F">
        <w:rPr>
          <w:rFonts w:ascii="Calibri" w:hAnsi="Calibri" w:cs="Calibri"/>
          <w:sz w:val="22"/>
          <w:szCs w:val="22"/>
        </w:rPr>
        <w:t>’adhère aux</w:t>
      </w:r>
      <w:r w:rsidR="00E8131E" w:rsidRPr="0031523F">
        <w:rPr>
          <w:rFonts w:ascii="Calibri" w:hAnsi="Calibri" w:cs="Calibri"/>
          <w:sz w:val="22"/>
          <w:szCs w:val="22"/>
        </w:rPr>
        <w:t xml:space="preserve"> </w:t>
      </w:r>
      <w:r w:rsidR="00E83C24" w:rsidRPr="0031523F">
        <w:rPr>
          <w:rFonts w:ascii="Calibri" w:hAnsi="Calibri" w:cs="Calibri"/>
          <w:sz w:val="22"/>
          <w:szCs w:val="22"/>
        </w:rPr>
        <w:t xml:space="preserve">principes qui y sont exposés et </w:t>
      </w:r>
      <w:r w:rsidR="0032670C">
        <w:rPr>
          <w:rFonts w:ascii="Calibri" w:hAnsi="Calibri" w:cs="Calibri"/>
          <w:sz w:val="22"/>
          <w:szCs w:val="22"/>
        </w:rPr>
        <w:t>comprends</w:t>
      </w:r>
      <w:r w:rsidR="0032670C" w:rsidRPr="0031523F">
        <w:rPr>
          <w:rFonts w:ascii="Calibri" w:hAnsi="Calibri" w:cs="Calibri"/>
          <w:sz w:val="22"/>
          <w:szCs w:val="22"/>
        </w:rPr>
        <w:t xml:space="preserve"> </w:t>
      </w:r>
      <w:r w:rsidR="00E83C24" w:rsidRPr="0031523F">
        <w:rPr>
          <w:rFonts w:ascii="Calibri" w:hAnsi="Calibri" w:cs="Calibri"/>
          <w:sz w:val="22"/>
          <w:szCs w:val="22"/>
        </w:rPr>
        <w:t xml:space="preserve">l'importance de la mise en œuvre et de la promotion des politiques, procédures et pratiques </w:t>
      </w:r>
      <w:r w:rsidR="005F1540" w:rsidRPr="0031523F">
        <w:rPr>
          <w:rFonts w:ascii="Calibri" w:hAnsi="Calibri" w:cs="Calibri"/>
          <w:sz w:val="22"/>
          <w:szCs w:val="22"/>
        </w:rPr>
        <w:t>de protection de</w:t>
      </w:r>
      <w:r w:rsidR="008E3C40">
        <w:rPr>
          <w:rFonts w:ascii="Calibri" w:hAnsi="Calibri" w:cs="Calibri"/>
          <w:sz w:val="22"/>
          <w:szCs w:val="22"/>
        </w:rPr>
        <w:t xml:space="preserve">s </w:t>
      </w:r>
      <w:r w:rsidR="005F1540" w:rsidRPr="0031523F">
        <w:rPr>
          <w:rFonts w:ascii="Calibri" w:hAnsi="Calibri" w:cs="Calibri"/>
          <w:sz w:val="22"/>
          <w:szCs w:val="22"/>
        </w:rPr>
        <w:t>enfan</w:t>
      </w:r>
      <w:r w:rsidR="008E3C40">
        <w:rPr>
          <w:rFonts w:ascii="Calibri" w:hAnsi="Calibri" w:cs="Calibri"/>
          <w:sz w:val="22"/>
          <w:szCs w:val="22"/>
        </w:rPr>
        <w:t>ts</w:t>
      </w:r>
      <w:r w:rsidR="005F1540" w:rsidRPr="0031523F">
        <w:rPr>
          <w:rFonts w:ascii="Calibri" w:hAnsi="Calibri" w:cs="Calibri"/>
          <w:sz w:val="22"/>
          <w:szCs w:val="22"/>
        </w:rPr>
        <w:t xml:space="preserve"> visé</w:t>
      </w:r>
      <w:r w:rsidR="002532BF" w:rsidRPr="0031523F">
        <w:rPr>
          <w:rFonts w:ascii="Calibri" w:hAnsi="Calibri" w:cs="Calibri"/>
          <w:sz w:val="22"/>
          <w:szCs w:val="22"/>
        </w:rPr>
        <w:t>e</w:t>
      </w:r>
      <w:r w:rsidR="005F1540" w:rsidRPr="0031523F">
        <w:rPr>
          <w:rFonts w:ascii="Calibri" w:hAnsi="Calibri" w:cs="Calibri"/>
          <w:sz w:val="22"/>
          <w:szCs w:val="22"/>
        </w:rPr>
        <w:t xml:space="preserve">s </w:t>
      </w:r>
      <w:r w:rsidR="00E83C24" w:rsidRPr="0031523F">
        <w:rPr>
          <w:rFonts w:ascii="Calibri" w:hAnsi="Calibri" w:cs="Calibri"/>
          <w:sz w:val="22"/>
          <w:szCs w:val="22"/>
        </w:rPr>
        <w:t xml:space="preserve">dans le présent document dans le cadre de ma collaboration ou </w:t>
      </w:r>
      <w:r w:rsidR="005F1540" w:rsidRPr="0031523F">
        <w:rPr>
          <w:rFonts w:ascii="Calibri" w:hAnsi="Calibri" w:cs="Calibri"/>
          <w:sz w:val="22"/>
          <w:szCs w:val="22"/>
        </w:rPr>
        <w:t xml:space="preserve">de </w:t>
      </w:r>
      <w:r w:rsidR="00E83C24" w:rsidRPr="0031523F">
        <w:rPr>
          <w:rFonts w:ascii="Calibri" w:hAnsi="Calibri" w:cs="Calibri"/>
          <w:sz w:val="22"/>
          <w:szCs w:val="22"/>
        </w:rPr>
        <w:t xml:space="preserve">mon association avec </w:t>
      </w:r>
      <w:r w:rsidR="004D6424">
        <w:rPr>
          <w:rFonts w:ascii="Calibri" w:hAnsi="Calibri" w:cs="Calibri"/>
          <w:sz w:val="22"/>
          <w:szCs w:val="22"/>
        </w:rPr>
        <w:t>le Défenseur des droits</w:t>
      </w:r>
      <w:r w:rsidR="00E83C24" w:rsidRPr="0031523F">
        <w:rPr>
          <w:rFonts w:ascii="Calibri" w:hAnsi="Calibri" w:cs="Calibri"/>
          <w:sz w:val="22"/>
          <w:szCs w:val="22"/>
        </w:rPr>
        <w:t xml:space="preserve">. </w:t>
      </w:r>
    </w:p>
    <w:p w14:paraId="39A8FCE5" w14:textId="77777777" w:rsidR="00AB1BB3" w:rsidRPr="0031523F" w:rsidRDefault="00AB1BB3" w:rsidP="00110FD3">
      <w:pPr>
        <w:autoSpaceDE w:val="0"/>
        <w:autoSpaceDN w:val="0"/>
        <w:adjustRightInd w:val="0"/>
        <w:spacing w:line="360" w:lineRule="auto"/>
        <w:jc w:val="both"/>
        <w:rPr>
          <w:rFonts w:ascii="Calibri" w:hAnsi="Calibri" w:cs="Calibri"/>
          <w:sz w:val="22"/>
          <w:szCs w:val="22"/>
        </w:rPr>
      </w:pPr>
      <w:r w:rsidRPr="00BE3295">
        <w:rPr>
          <w:rFonts w:ascii="Calibri" w:hAnsi="Calibri" w:cs="Calibri"/>
          <w:sz w:val="22"/>
          <w:szCs w:val="22"/>
        </w:rPr>
        <w:t xml:space="preserve">En cas de doute sur la mise en œuvre de cette Charte, vous pouvez saisir </w:t>
      </w:r>
      <w:r w:rsidRPr="00AD65F7">
        <w:rPr>
          <w:rFonts w:ascii="Calibri" w:hAnsi="Calibri" w:cs="Calibri"/>
          <w:sz w:val="22"/>
          <w:szCs w:val="22"/>
        </w:rPr>
        <w:t>le référent droits des enfants</w:t>
      </w:r>
      <w:r w:rsidR="00D8552E">
        <w:rPr>
          <w:rFonts w:ascii="Calibri" w:hAnsi="Calibri" w:cs="Calibri"/>
          <w:sz w:val="22"/>
          <w:szCs w:val="22"/>
        </w:rPr>
        <w:t xml:space="preserve"> (le Défenseur des enfants, via </w:t>
      </w:r>
      <w:hyperlink r:id="rId10" w:history="1">
        <w:r w:rsidR="00D8552E" w:rsidRPr="00372F97">
          <w:rPr>
            <w:rStyle w:val="Lienhypertexte"/>
            <w:rFonts w:ascii="Calibri" w:hAnsi="Calibri" w:cs="Calibri"/>
            <w:sz w:val="22"/>
            <w:szCs w:val="22"/>
          </w:rPr>
          <w:t>stephanie.carrere@defenseurdesdroits.fr</w:t>
        </w:r>
      </w:hyperlink>
      <w:r w:rsidR="00D8552E">
        <w:rPr>
          <w:rFonts w:ascii="Calibri" w:hAnsi="Calibri" w:cs="Calibri"/>
          <w:sz w:val="22"/>
          <w:szCs w:val="22"/>
        </w:rPr>
        <w:t>)</w:t>
      </w:r>
      <w:r w:rsidRPr="00AD65F7">
        <w:rPr>
          <w:rFonts w:ascii="Calibri" w:hAnsi="Calibri" w:cs="Calibri"/>
          <w:sz w:val="22"/>
          <w:szCs w:val="22"/>
        </w:rPr>
        <w:t>.</w:t>
      </w:r>
      <w:r>
        <w:rPr>
          <w:rFonts w:ascii="Calibri" w:hAnsi="Calibri" w:cs="Calibri"/>
          <w:sz w:val="22"/>
          <w:szCs w:val="22"/>
        </w:rPr>
        <w:t xml:space="preserve"> </w:t>
      </w:r>
    </w:p>
    <w:p w14:paraId="22FAAEF1" w14:textId="77777777" w:rsidR="00E83C24" w:rsidRPr="0031523F" w:rsidRDefault="00AB1BB3" w:rsidP="00110FD3">
      <w:pPr>
        <w:autoSpaceDE w:val="0"/>
        <w:autoSpaceDN w:val="0"/>
        <w:adjustRightInd w:val="0"/>
        <w:spacing w:line="360" w:lineRule="auto"/>
        <w:jc w:val="both"/>
        <w:rPr>
          <w:rFonts w:ascii="Calibri" w:hAnsi="Calibri" w:cs="Calibri"/>
          <w:sz w:val="22"/>
          <w:szCs w:val="22"/>
        </w:rPr>
      </w:pPr>
      <w:r>
        <w:rPr>
          <w:rFonts w:ascii="Calibri" w:hAnsi="Calibri" w:cs="Calibri"/>
          <w:sz w:val="22"/>
          <w:szCs w:val="22"/>
        </w:rPr>
        <w:t>J</w:t>
      </w:r>
      <w:r w:rsidR="00E83C24" w:rsidRPr="0031523F">
        <w:rPr>
          <w:rFonts w:ascii="Calibri" w:hAnsi="Calibri" w:cs="Calibri"/>
          <w:sz w:val="22"/>
          <w:szCs w:val="22"/>
        </w:rPr>
        <w:t xml:space="preserve">e déclare n'avoir </w:t>
      </w:r>
      <w:r w:rsidR="00136041">
        <w:rPr>
          <w:rFonts w:ascii="Calibri" w:hAnsi="Calibri" w:cs="Calibri"/>
          <w:sz w:val="22"/>
          <w:szCs w:val="22"/>
        </w:rPr>
        <w:t>jamais été condamné pour un délit commis à l’enco</w:t>
      </w:r>
      <w:r w:rsidR="00110FD3">
        <w:rPr>
          <w:rFonts w:ascii="Calibri" w:hAnsi="Calibri" w:cs="Calibri"/>
          <w:sz w:val="22"/>
          <w:szCs w:val="22"/>
        </w:rPr>
        <w:t>ntre d’un mineur.</w:t>
      </w:r>
      <w:r w:rsidR="00E83C24" w:rsidRPr="0031523F">
        <w:rPr>
          <w:rFonts w:ascii="Calibri" w:hAnsi="Calibri" w:cs="Calibri"/>
          <w:sz w:val="22"/>
          <w:szCs w:val="22"/>
        </w:rPr>
        <w:t xml:space="preserve"> </w:t>
      </w:r>
    </w:p>
    <w:p w14:paraId="06160D8D" w14:textId="77777777" w:rsidR="00E83C24" w:rsidRPr="0031523F" w:rsidRDefault="00E83C24" w:rsidP="00110FD3">
      <w:pPr>
        <w:autoSpaceDE w:val="0"/>
        <w:autoSpaceDN w:val="0"/>
        <w:adjustRightInd w:val="0"/>
        <w:spacing w:line="360" w:lineRule="auto"/>
        <w:jc w:val="both"/>
        <w:rPr>
          <w:rFonts w:ascii="Calibri" w:hAnsi="Calibri" w:cs="Calibri"/>
          <w:sz w:val="22"/>
          <w:szCs w:val="22"/>
        </w:rPr>
      </w:pPr>
    </w:p>
    <w:p w14:paraId="17127DF7" w14:textId="77777777" w:rsidR="00E83C24" w:rsidRPr="0031523F" w:rsidRDefault="00E83C24" w:rsidP="00110FD3">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 xml:space="preserve">________________________________________________ (Nom) </w:t>
      </w:r>
    </w:p>
    <w:p w14:paraId="3B7738DC" w14:textId="77777777" w:rsidR="00E83C24" w:rsidRPr="0031523F" w:rsidRDefault="00E83C24" w:rsidP="00110FD3">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________________________________________________ (Fonction/poste) ________________________________________________ (Date)</w:t>
      </w:r>
    </w:p>
    <w:p w14:paraId="67CD1860" w14:textId="77777777" w:rsidR="00E83C24" w:rsidRPr="0031523F" w:rsidRDefault="00E83C24" w:rsidP="00110FD3">
      <w:pPr>
        <w:autoSpaceDE w:val="0"/>
        <w:autoSpaceDN w:val="0"/>
        <w:adjustRightInd w:val="0"/>
        <w:spacing w:line="360" w:lineRule="auto"/>
        <w:jc w:val="both"/>
        <w:rPr>
          <w:rFonts w:ascii="Calibri" w:hAnsi="Calibri" w:cs="Calibri"/>
          <w:sz w:val="22"/>
          <w:szCs w:val="22"/>
        </w:rPr>
      </w:pPr>
    </w:p>
    <w:p w14:paraId="422D0D84" w14:textId="77777777" w:rsidR="00E83C24" w:rsidRPr="0031523F" w:rsidRDefault="00E83C24" w:rsidP="00110FD3">
      <w:pPr>
        <w:autoSpaceDE w:val="0"/>
        <w:autoSpaceDN w:val="0"/>
        <w:adjustRightInd w:val="0"/>
        <w:spacing w:line="360" w:lineRule="auto"/>
        <w:jc w:val="both"/>
        <w:rPr>
          <w:rFonts w:ascii="Calibri" w:hAnsi="Calibri" w:cs="Calibri"/>
          <w:sz w:val="22"/>
          <w:szCs w:val="22"/>
        </w:rPr>
      </w:pPr>
    </w:p>
    <w:p w14:paraId="556C5758" w14:textId="77777777" w:rsidR="00E83C24" w:rsidRPr="0031523F" w:rsidRDefault="00E83C24" w:rsidP="00110FD3">
      <w:pPr>
        <w:autoSpaceDE w:val="0"/>
        <w:autoSpaceDN w:val="0"/>
        <w:adjustRightInd w:val="0"/>
        <w:spacing w:line="360" w:lineRule="auto"/>
        <w:jc w:val="both"/>
        <w:rPr>
          <w:rFonts w:ascii="Calibri" w:hAnsi="Calibri" w:cs="Calibri"/>
          <w:b/>
          <w:sz w:val="22"/>
          <w:szCs w:val="22"/>
          <w:u w:val="single"/>
        </w:rPr>
      </w:pPr>
      <w:r w:rsidRPr="0031523F">
        <w:rPr>
          <w:rFonts w:ascii="Calibri" w:hAnsi="Calibri" w:cs="Calibri"/>
          <w:sz w:val="22"/>
          <w:szCs w:val="22"/>
        </w:rPr>
        <w:t xml:space="preserve">________________________________________________(Signature) </w:t>
      </w:r>
      <w:r w:rsidRPr="0031523F">
        <w:rPr>
          <w:rFonts w:ascii="Calibri" w:hAnsi="Calibri" w:cs="Calibri"/>
          <w:sz w:val="22"/>
          <w:szCs w:val="22"/>
        </w:rPr>
        <w:br w:type="page"/>
      </w:r>
      <w:r w:rsidRPr="0031523F">
        <w:rPr>
          <w:rFonts w:ascii="Calibri" w:hAnsi="Calibri" w:cs="Calibri"/>
          <w:b/>
          <w:sz w:val="22"/>
          <w:szCs w:val="22"/>
          <w:u w:val="single"/>
        </w:rPr>
        <w:lastRenderedPageBreak/>
        <w:t>Annexe 1 – Reconnaître les signes de maltraitance</w:t>
      </w:r>
      <w:r w:rsidR="002E273E">
        <w:rPr>
          <w:rFonts w:ascii="Calibri" w:hAnsi="Calibri" w:cs="Calibri"/>
          <w:b/>
          <w:sz w:val="22"/>
          <w:szCs w:val="22"/>
          <w:u w:val="single"/>
        </w:rPr>
        <w:t xml:space="preserve"> (tableau issu de la </w:t>
      </w:r>
      <w:r w:rsidR="002E273E" w:rsidRPr="002E273E">
        <w:rPr>
          <w:rFonts w:ascii="Calibri" w:hAnsi="Calibri" w:cs="Calibri"/>
          <w:b/>
          <w:sz w:val="22"/>
          <w:szCs w:val="22"/>
          <w:u w:val="single"/>
        </w:rPr>
        <w:t>« politique de protection des enfants »</w:t>
      </w:r>
      <w:r w:rsidR="002E273E">
        <w:rPr>
          <w:rFonts w:ascii="Calibri" w:hAnsi="Calibri" w:cs="Calibri"/>
          <w:b/>
          <w:sz w:val="22"/>
          <w:szCs w:val="22"/>
          <w:u w:val="single"/>
        </w:rPr>
        <w:t xml:space="preserve"> d’ENOC)</w:t>
      </w:r>
    </w:p>
    <w:p w14:paraId="385FB55E" w14:textId="77777777" w:rsidR="00E83C24" w:rsidRPr="0031523F" w:rsidRDefault="00E83C24" w:rsidP="00E83C24">
      <w:pPr>
        <w:autoSpaceDE w:val="0"/>
        <w:autoSpaceDN w:val="0"/>
        <w:adjustRightInd w:val="0"/>
        <w:spacing w:line="276" w:lineRule="auto"/>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1"/>
      </w:tblGrid>
      <w:tr w:rsidR="00E83C24" w:rsidRPr="0031523F" w14:paraId="3A379D8F" w14:textId="77777777" w:rsidTr="00E83C24">
        <w:tc>
          <w:tcPr>
            <w:tcW w:w="4487" w:type="dxa"/>
            <w:shd w:val="clear" w:color="auto" w:fill="auto"/>
          </w:tcPr>
          <w:p w14:paraId="4ABDAE4A" w14:textId="77777777" w:rsidR="00E83C24" w:rsidRPr="0031523F" w:rsidRDefault="00E83C24" w:rsidP="00E83C24">
            <w:pPr>
              <w:autoSpaceDE w:val="0"/>
              <w:autoSpaceDN w:val="0"/>
              <w:adjustRightInd w:val="0"/>
              <w:spacing w:line="276" w:lineRule="auto"/>
              <w:jc w:val="both"/>
              <w:rPr>
                <w:rFonts w:ascii="Calibri" w:hAnsi="Calibri" w:cs="Calibri"/>
                <w:b/>
                <w:sz w:val="22"/>
                <w:szCs w:val="22"/>
              </w:rPr>
            </w:pPr>
            <w:r w:rsidRPr="0031523F">
              <w:rPr>
                <w:rFonts w:ascii="Calibri" w:hAnsi="Calibri" w:cs="Calibri"/>
                <w:b/>
                <w:sz w:val="22"/>
                <w:szCs w:val="22"/>
              </w:rPr>
              <w:t>Signes potentiels de maltraitance physique :</w:t>
            </w:r>
          </w:p>
          <w:p w14:paraId="69D4303C" w14:textId="77777777" w:rsidR="00E83C24" w:rsidRPr="0031523F" w:rsidRDefault="002A130A" w:rsidP="00DD6F34">
            <w:pPr>
              <w:numPr>
                <w:ilvl w:val="0"/>
                <w:numId w:val="14"/>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Ecchymose</w:t>
            </w:r>
            <w:r w:rsidR="00E83C24" w:rsidRPr="0031523F">
              <w:rPr>
                <w:rFonts w:ascii="Calibri" w:hAnsi="Calibri" w:cs="Calibri"/>
                <w:sz w:val="22"/>
                <w:szCs w:val="22"/>
              </w:rPr>
              <w:t xml:space="preserve">s, brûlures, entorses, </w:t>
            </w:r>
            <w:r w:rsidR="005F1540" w:rsidRPr="0031523F">
              <w:rPr>
                <w:rFonts w:ascii="Calibri" w:hAnsi="Calibri" w:cs="Calibri"/>
                <w:sz w:val="22"/>
                <w:szCs w:val="22"/>
              </w:rPr>
              <w:t>luxation</w:t>
            </w:r>
            <w:r w:rsidR="00E83C24" w:rsidRPr="0031523F">
              <w:rPr>
                <w:rFonts w:ascii="Calibri" w:hAnsi="Calibri" w:cs="Calibri"/>
                <w:sz w:val="22"/>
                <w:szCs w:val="22"/>
              </w:rPr>
              <w:t>s,</w:t>
            </w:r>
            <w:r w:rsidR="005F1540" w:rsidRPr="0031523F">
              <w:rPr>
                <w:rFonts w:ascii="Calibri" w:hAnsi="Calibri" w:cs="Calibri"/>
                <w:sz w:val="22"/>
                <w:szCs w:val="22"/>
              </w:rPr>
              <w:t xml:space="preserve"> </w:t>
            </w:r>
            <w:r w:rsidR="00E83C24" w:rsidRPr="0031523F">
              <w:rPr>
                <w:rFonts w:ascii="Calibri" w:hAnsi="Calibri" w:cs="Calibri"/>
                <w:sz w:val="22"/>
                <w:szCs w:val="22"/>
              </w:rPr>
              <w:t>morsures, coupures</w:t>
            </w:r>
          </w:p>
          <w:p w14:paraId="0C4B6875" w14:textId="77777777" w:rsidR="00E83C24" w:rsidRPr="0031523F" w:rsidRDefault="00E83C24" w:rsidP="00DD6F34">
            <w:pPr>
              <w:numPr>
                <w:ilvl w:val="0"/>
                <w:numId w:val="14"/>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Excuses improbables fournies pour expliquer</w:t>
            </w:r>
            <w:r w:rsidR="005F1540" w:rsidRPr="0031523F">
              <w:rPr>
                <w:rFonts w:ascii="Calibri" w:hAnsi="Calibri" w:cs="Calibri"/>
                <w:sz w:val="22"/>
                <w:szCs w:val="22"/>
              </w:rPr>
              <w:t xml:space="preserve"> </w:t>
            </w:r>
            <w:r w:rsidRPr="0031523F">
              <w:rPr>
                <w:rFonts w:ascii="Calibri" w:hAnsi="Calibri" w:cs="Calibri"/>
                <w:sz w:val="22"/>
                <w:szCs w:val="22"/>
              </w:rPr>
              <w:t>des blessures</w:t>
            </w:r>
          </w:p>
          <w:p w14:paraId="43F3113E" w14:textId="77777777" w:rsidR="00E83C24" w:rsidRPr="0031523F" w:rsidRDefault="00E83C24" w:rsidP="00DD6F34">
            <w:pPr>
              <w:numPr>
                <w:ilvl w:val="0"/>
                <w:numId w:val="14"/>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Refus de parler de</w:t>
            </w:r>
            <w:r w:rsidR="00D439CF">
              <w:rPr>
                <w:rFonts w:ascii="Calibri" w:hAnsi="Calibri" w:cs="Calibri"/>
                <w:sz w:val="22"/>
                <w:szCs w:val="22"/>
              </w:rPr>
              <w:t>s</w:t>
            </w:r>
            <w:r w:rsidRPr="0031523F">
              <w:rPr>
                <w:rFonts w:ascii="Calibri" w:hAnsi="Calibri" w:cs="Calibri"/>
                <w:sz w:val="22"/>
                <w:szCs w:val="22"/>
              </w:rPr>
              <w:t xml:space="preserve"> blessures</w:t>
            </w:r>
          </w:p>
          <w:p w14:paraId="5EE94EF7" w14:textId="77777777" w:rsidR="00E83C24" w:rsidRPr="0031523F" w:rsidRDefault="00E83C24" w:rsidP="00DD6F34">
            <w:pPr>
              <w:numPr>
                <w:ilvl w:val="0"/>
                <w:numId w:val="14"/>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Repli face au contact physique</w:t>
            </w:r>
          </w:p>
          <w:p w14:paraId="37873299" w14:textId="77777777" w:rsidR="00E83C24" w:rsidRPr="00DD6F34" w:rsidRDefault="00E83C24" w:rsidP="007D181B">
            <w:pPr>
              <w:numPr>
                <w:ilvl w:val="0"/>
                <w:numId w:val="25"/>
              </w:numPr>
              <w:autoSpaceDE w:val="0"/>
              <w:autoSpaceDN w:val="0"/>
              <w:adjustRightInd w:val="0"/>
              <w:spacing w:line="276" w:lineRule="auto"/>
              <w:ind w:left="284" w:hanging="284"/>
              <w:jc w:val="both"/>
              <w:rPr>
                <w:rFonts w:ascii="Calibri" w:hAnsi="Calibri" w:cs="Calibri"/>
                <w:sz w:val="22"/>
                <w:szCs w:val="22"/>
              </w:rPr>
            </w:pPr>
            <w:r w:rsidRPr="00DD6F34">
              <w:rPr>
                <w:rFonts w:ascii="Calibri" w:hAnsi="Calibri" w:cs="Calibri"/>
                <w:sz w:val="22"/>
                <w:szCs w:val="22"/>
              </w:rPr>
              <w:t>Bras et jambes couverts par temps</w:t>
            </w:r>
            <w:r w:rsidR="00DD6F34" w:rsidRPr="00DD6F34">
              <w:rPr>
                <w:rFonts w:ascii="Calibri" w:hAnsi="Calibri" w:cs="Calibri"/>
                <w:sz w:val="22"/>
                <w:szCs w:val="22"/>
              </w:rPr>
              <w:t xml:space="preserve"> </w:t>
            </w:r>
            <w:r w:rsidRPr="00DD6F34">
              <w:rPr>
                <w:rFonts w:ascii="Calibri" w:hAnsi="Calibri" w:cs="Calibri"/>
                <w:sz w:val="22"/>
                <w:szCs w:val="22"/>
              </w:rPr>
              <w:t>chaud</w:t>
            </w:r>
          </w:p>
          <w:p w14:paraId="58ACDB64" w14:textId="77777777" w:rsidR="00E83C24" w:rsidRPr="0031523F" w:rsidRDefault="00E83C24" w:rsidP="00DD6F34">
            <w:pPr>
              <w:numPr>
                <w:ilvl w:val="0"/>
                <w:numId w:val="25"/>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Refus de participer à</w:t>
            </w:r>
            <w:r w:rsidR="005F1540" w:rsidRPr="0031523F">
              <w:rPr>
                <w:rFonts w:ascii="Calibri" w:hAnsi="Calibri" w:cs="Calibri"/>
                <w:sz w:val="22"/>
                <w:szCs w:val="22"/>
              </w:rPr>
              <w:t xml:space="preserve"> </w:t>
            </w:r>
            <w:r w:rsidRPr="0031523F">
              <w:rPr>
                <w:rFonts w:ascii="Calibri" w:hAnsi="Calibri" w:cs="Calibri"/>
                <w:sz w:val="22"/>
                <w:szCs w:val="22"/>
              </w:rPr>
              <w:t>des activités physiques pouvant nécessiter</w:t>
            </w:r>
            <w:r w:rsidR="005F1540" w:rsidRPr="0031523F">
              <w:rPr>
                <w:rFonts w:ascii="Calibri" w:hAnsi="Calibri" w:cs="Calibri"/>
                <w:sz w:val="22"/>
                <w:szCs w:val="22"/>
              </w:rPr>
              <w:t xml:space="preserve"> </w:t>
            </w:r>
            <w:r w:rsidRPr="0031523F">
              <w:rPr>
                <w:rFonts w:ascii="Calibri" w:hAnsi="Calibri" w:cs="Calibri"/>
                <w:sz w:val="22"/>
                <w:szCs w:val="22"/>
              </w:rPr>
              <w:t>de se déshabiller, ex. : sport</w:t>
            </w:r>
          </w:p>
          <w:p w14:paraId="7A6973ED" w14:textId="77777777" w:rsidR="00E83C24" w:rsidRPr="00DD6F34" w:rsidRDefault="00E83C24" w:rsidP="007D181B">
            <w:pPr>
              <w:numPr>
                <w:ilvl w:val="0"/>
                <w:numId w:val="25"/>
              </w:numPr>
              <w:autoSpaceDE w:val="0"/>
              <w:autoSpaceDN w:val="0"/>
              <w:adjustRightInd w:val="0"/>
              <w:spacing w:line="276" w:lineRule="auto"/>
              <w:ind w:left="284" w:hanging="284"/>
              <w:jc w:val="both"/>
              <w:rPr>
                <w:rFonts w:ascii="Calibri" w:hAnsi="Calibri" w:cs="Calibri"/>
                <w:sz w:val="22"/>
                <w:szCs w:val="22"/>
              </w:rPr>
            </w:pPr>
            <w:r w:rsidRPr="00DD6F34">
              <w:rPr>
                <w:rFonts w:ascii="Calibri" w:hAnsi="Calibri" w:cs="Calibri"/>
                <w:sz w:val="22"/>
                <w:szCs w:val="22"/>
              </w:rPr>
              <w:t>Peur de rentrer chez soi ou que l'on</w:t>
            </w:r>
            <w:r w:rsidR="00DD6F34" w:rsidRPr="00DD6F34">
              <w:rPr>
                <w:rFonts w:ascii="Calibri" w:hAnsi="Calibri" w:cs="Calibri"/>
                <w:sz w:val="22"/>
                <w:szCs w:val="22"/>
              </w:rPr>
              <w:t xml:space="preserve"> </w:t>
            </w:r>
            <w:r w:rsidRPr="00DD6F34">
              <w:rPr>
                <w:rFonts w:ascii="Calibri" w:hAnsi="Calibri" w:cs="Calibri"/>
                <w:sz w:val="22"/>
                <w:szCs w:val="22"/>
              </w:rPr>
              <w:t>contacte les parents</w:t>
            </w:r>
          </w:p>
          <w:p w14:paraId="3A913AD1" w14:textId="77777777" w:rsidR="00E83C24" w:rsidRPr="0031523F" w:rsidRDefault="00E83C24" w:rsidP="00DD6F34">
            <w:pPr>
              <w:numPr>
                <w:ilvl w:val="0"/>
                <w:numId w:val="25"/>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Méfiance vis-à-vis des adultes</w:t>
            </w:r>
          </w:p>
          <w:p w14:paraId="708A372B" w14:textId="77777777" w:rsidR="00E83C24" w:rsidRPr="0031523F" w:rsidRDefault="00E83C24" w:rsidP="00DD6F34">
            <w:pPr>
              <w:numPr>
                <w:ilvl w:val="0"/>
                <w:numId w:val="25"/>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 xml:space="preserve">Tendances </w:t>
            </w:r>
            <w:r w:rsidR="00DD6F34" w:rsidRPr="0031523F">
              <w:rPr>
                <w:rFonts w:ascii="Calibri" w:hAnsi="Calibri" w:cs="Calibri"/>
                <w:sz w:val="22"/>
                <w:szCs w:val="22"/>
              </w:rPr>
              <w:t>autodestructrices</w:t>
            </w:r>
          </w:p>
          <w:p w14:paraId="01736543" w14:textId="77777777" w:rsidR="00E83C24" w:rsidRPr="0031523F" w:rsidRDefault="00E83C24" w:rsidP="00DD6F34">
            <w:pPr>
              <w:numPr>
                <w:ilvl w:val="0"/>
                <w:numId w:val="25"/>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Agressivité envers autrui</w:t>
            </w:r>
          </w:p>
          <w:p w14:paraId="43005989" w14:textId="77777777" w:rsidR="00E83C24" w:rsidRPr="0031523F" w:rsidRDefault="00E83C24" w:rsidP="00DD6F34">
            <w:pPr>
              <w:numPr>
                <w:ilvl w:val="0"/>
                <w:numId w:val="25"/>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Grande passivité et docilité</w:t>
            </w:r>
          </w:p>
          <w:p w14:paraId="7F77BE53" w14:textId="77777777" w:rsidR="00E83C24" w:rsidRPr="0031523F" w:rsidRDefault="005F1540" w:rsidP="00DD6F34">
            <w:pPr>
              <w:numPr>
                <w:ilvl w:val="0"/>
                <w:numId w:val="25"/>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Fugu</w:t>
            </w:r>
            <w:r w:rsidR="00E83C24" w:rsidRPr="0031523F">
              <w:rPr>
                <w:rFonts w:ascii="Calibri" w:hAnsi="Calibri" w:cs="Calibri"/>
                <w:sz w:val="22"/>
                <w:szCs w:val="22"/>
              </w:rPr>
              <w:t>es chroniques</w:t>
            </w:r>
          </w:p>
        </w:tc>
        <w:tc>
          <w:tcPr>
            <w:tcW w:w="4488" w:type="dxa"/>
            <w:shd w:val="clear" w:color="auto" w:fill="auto"/>
          </w:tcPr>
          <w:p w14:paraId="2FCD6E7D" w14:textId="77777777" w:rsidR="00E83C24" w:rsidRPr="0031523F" w:rsidRDefault="00E83C24" w:rsidP="00E83C24">
            <w:pPr>
              <w:autoSpaceDE w:val="0"/>
              <w:autoSpaceDN w:val="0"/>
              <w:adjustRightInd w:val="0"/>
              <w:spacing w:line="276" w:lineRule="auto"/>
              <w:jc w:val="both"/>
              <w:rPr>
                <w:rFonts w:ascii="Calibri" w:hAnsi="Calibri" w:cs="Calibri"/>
                <w:b/>
                <w:sz w:val="22"/>
                <w:szCs w:val="22"/>
              </w:rPr>
            </w:pPr>
            <w:r w:rsidRPr="0031523F">
              <w:rPr>
                <w:rFonts w:ascii="Calibri" w:hAnsi="Calibri" w:cs="Calibri"/>
                <w:b/>
                <w:sz w:val="22"/>
                <w:szCs w:val="22"/>
              </w:rPr>
              <w:t>Signes potentiels de négligence :</w:t>
            </w:r>
          </w:p>
          <w:p w14:paraId="77148075" w14:textId="77777777" w:rsidR="00E83C24" w:rsidRPr="0031523F" w:rsidRDefault="00E83C24" w:rsidP="00DD6F34">
            <w:pPr>
              <w:numPr>
                <w:ilvl w:val="0"/>
                <w:numId w:val="25"/>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Faim fréquente</w:t>
            </w:r>
          </w:p>
          <w:p w14:paraId="6890FA8B" w14:textId="77777777" w:rsidR="00E83C24" w:rsidRPr="0031523F" w:rsidRDefault="00E83C24" w:rsidP="00DD6F34">
            <w:pPr>
              <w:numPr>
                <w:ilvl w:val="0"/>
                <w:numId w:val="26"/>
              </w:numPr>
              <w:tabs>
                <w:tab w:val="left" w:pos="151"/>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Récupération de déchets alimentaires dans les poubelles</w:t>
            </w:r>
            <w:r w:rsidR="005F1540" w:rsidRPr="0031523F">
              <w:rPr>
                <w:rFonts w:ascii="Calibri" w:hAnsi="Calibri" w:cs="Calibri"/>
                <w:sz w:val="22"/>
                <w:szCs w:val="22"/>
              </w:rPr>
              <w:t xml:space="preserve"> </w:t>
            </w:r>
            <w:r w:rsidRPr="0031523F">
              <w:rPr>
                <w:rFonts w:ascii="Calibri" w:hAnsi="Calibri" w:cs="Calibri"/>
                <w:sz w:val="22"/>
                <w:szCs w:val="22"/>
              </w:rPr>
              <w:t>ou les assiettes ou vol de nourriture</w:t>
            </w:r>
          </w:p>
          <w:p w14:paraId="1CE89205"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Piètre hygiène corporelle</w:t>
            </w:r>
          </w:p>
          <w:p w14:paraId="21369665"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Fatigue constante</w:t>
            </w:r>
          </w:p>
          <w:p w14:paraId="46346C98"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Tenue vestimentaire inadaptée, ex. : vêtements d'été</w:t>
            </w:r>
            <w:r w:rsidR="005F1540" w:rsidRPr="0031523F">
              <w:rPr>
                <w:rFonts w:ascii="Calibri" w:hAnsi="Calibri" w:cs="Calibri"/>
                <w:sz w:val="22"/>
                <w:szCs w:val="22"/>
              </w:rPr>
              <w:t xml:space="preserve"> </w:t>
            </w:r>
            <w:r w:rsidRPr="0031523F">
              <w:rPr>
                <w:rFonts w:ascii="Calibri" w:hAnsi="Calibri" w:cs="Calibri"/>
                <w:sz w:val="22"/>
                <w:szCs w:val="22"/>
              </w:rPr>
              <w:t>en hiver</w:t>
            </w:r>
          </w:p>
          <w:p w14:paraId="6436DD21"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 xml:space="preserve">Retards et absences fréquents </w:t>
            </w:r>
          </w:p>
          <w:p w14:paraId="27CE39FE"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Problèmes médicaux non traités</w:t>
            </w:r>
          </w:p>
          <w:p w14:paraId="2D939A8B"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Faible estime de soi</w:t>
            </w:r>
          </w:p>
          <w:p w14:paraId="129C9519"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Piètres relations sociales</w:t>
            </w:r>
          </w:p>
          <w:p w14:paraId="1C10A851"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Piètres compétences linguistiques et en communication pour son âge</w:t>
            </w:r>
          </w:p>
          <w:p w14:paraId="4615E2CC"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Vols compulsifs</w:t>
            </w:r>
          </w:p>
          <w:p w14:paraId="50AA8EDD" w14:textId="77777777" w:rsidR="00E83C24" w:rsidRPr="0031523F" w:rsidRDefault="00E83C24" w:rsidP="00DD6F34">
            <w:pPr>
              <w:numPr>
                <w:ilvl w:val="0"/>
                <w:numId w:val="26"/>
              </w:numPr>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Abus d'alcool ou de stupéfiants</w:t>
            </w:r>
          </w:p>
        </w:tc>
      </w:tr>
      <w:tr w:rsidR="00E83C24" w:rsidRPr="0031523F" w14:paraId="59115213" w14:textId="77777777" w:rsidTr="00E83C24">
        <w:tc>
          <w:tcPr>
            <w:tcW w:w="4487" w:type="dxa"/>
            <w:shd w:val="clear" w:color="auto" w:fill="auto"/>
          </w:tcPr>
          <w:p w14:paraId="02A458A9" w14:textId="77777777" w:rsidR="00E83C24" w:rsidRPr="0031523F" w:rsidRDefault="00E83C24" w:rsidP="00E83C24">
            <w:pPr>
              <w:autoSpaceDE w:val="0"/>
              <w:autoSpaceDN w:val="0"/>
              <w:adjustRightInd w:val="0"/>
              <w:spacing w:line="276" w:lineRule="auto"/>
              <w:jc w:val="both"/>
              <w:rPr>
                <w:rFonts w:ascii="Calibri" w:hAnsi="Calibri" w:cs="Calibri"/>
                <w:b/>
                <w:sz w:val="22"/>
                <w:szCs w:val="22"/>
              </w:rPr>
            </w:pPr>
            <w:r w:rsidRPr="0031523F">
              <w:rPr>
                <w:rFonts w:ascii="Calibri" w:hAnsi="Calibri" w:cs="Calibri"/>
                <w:b/>
                <w:sz w:val="22"/>
                <w:szCs w:val="22"/>
              </w:rPr>
              <w:t>Signes potentiels de</w:t>
            </w:r>
            <w:r w:rsidR="003B1BC1">
              <w:rPr>
                <w:rFonts w:ascii="Calibri" w:hAnsi="Calibri" w:cs="Calibri"/>
                <w:b/>
                <w:sz w:val="22"/>
                <w:szCs w:val="22"/>
              </w:rPr>
              <w:t xml:space="preserve"> carence</w:t>
            </w:r>
            <w:r w:rsidRPr="0031523F">
              <w:rPr>
                <w:rFonts w:ascii="Calibri" w:hAnsi="Calibri" w:cs="Calibri"/>
                <w:b/>
                <w:sz w:val="22"/>
                <w:szCs w:val="22"/>
              </w:rPr>
              <w:t xml:space="preserve"> affective :</w:t>
            </w:r>
          </w:p>
          <w:p w14:paraId="75E9F979" w14:textId="77777777" w:rsidR="00E83C24" w:rsidRPr="0031523F" w:rsidRDefault="00E83C24"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Retards dans le développement physique,</w:t>
            </w:r>
            <w:r w:rsidR="005F1540" w:rsidRPr="0031523F">
              <w:rPr>
                <w:rFonts w:ascii="Calibri" w:hAnsi="Calibri" w:cs="Calibri"/>
                <w:sz w:val="22"/>
                <w:szCs w:val="22"/>
              </w:rPr>
              <w:t xml:space="preserve"> </w:t>
            </w:r>
            <w:r w:rsidRPr="0031523F">
              <w:rPr>
                <w:rFonts w:ascii="Calibri" w:hAnsi="Calibri" w:cs="Calibri"/>
                <w:sz w:val="22"/>
                <w:szCs w:val="22"/>
              </w:rPr>
              <w:t>cognitif ou affectif</w:t>
            </w:r>
          </w:p>
          <w:p w14:paraId="2C148C00" w14:textId="77777777" w:rsidR="00E83C24" w:rsidRPr="0031523F" w:rsidRDefault="00E83C24"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Importante anxiété</w:t>
            </w:r>
          </w:p>
          <w:p w14:paraId="2B4B9BEA" w14:textId="77777777" w:rsidR="00E83C24" w:rsidRPr="0031523F" w:rsidRDefault="005F1540"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Automutilation</w:t>
            </w:r>
            <w:r w:rsidR="00E83C24" w:rsidRPr="0031523F">
              <w:rPr>
                <w:rFonts w:ascii="Calibri" w:hAnsi="Calibri" w:cs="Calibri"/>
                <w:sz w:val="22"/>
                <w:szCs w:val="22"/>
              </w:rPr>
              <w:t xml:space="preserve">, ex. : griffures ou coupures </w:t>
            </w:r>
          </w:p>
          <w:p w14:paraId="0EA93787" w14:textId="77777777" w:rsidR="00E83C24" w:rsidRPr="0031523F" w:rsidRDefault="005F1540"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Retards ou troubles soudains du langage</w:t>
            </w:r>
            <w:r w:rsidR="00E83C24" w:rsidRPr="0031523F">
              <w:rPr>
                <w:rFonts w:ascii="Calibri" w:hAnsi="Calibri" w:cs="Calibri"/>
                <w:sz w:val="22"/>
                <w:szCs w:val="22"/>
              </w:rPr>
              <w:t xml:space="preserve"> </w:t>
            </w:r>
          </w:p>
          <w:p w14:paraId="0CC3EF84" w14:textId="77777777" w:rsidR="00E83C24" w:rsidRPr="0031523F" w:rsidRDefault="00E83C24"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Peur des nouvelles situations</w:t>
            </w:r>
          </w:p>
          <w:p w14:paraId="53C85AA4" w14:textId="77777777" w:rsidR="00E83C24" w:rsidRPr="0031523F" w:rsidRDefault="00E83C24"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Isolation vis-à-vis des pairs</w:t>
            </w:r>
          </w:p>
          <w:p w14:paraId="484A2E8D" w14:textId="77777777" w:rsidR="00E83C24" w:rsidRPr="0031523F" w:rsidRDefault="00E83C24" w:rsidP="00DD6F34">
            <w:pPr>
              <w:numPr>
                <w:ilvl w:val="0"/>
                <w:numId w:val="26"/>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Faible estime de soi</w:t>
            </w:r>
          </w:p>
          <w:p w14:paraId="60E8C36B" w14:textId="77777777" w:rsidR="00E83C24" w:rsidRPr="0031523F" w:rsidRDefault="005F1540" w:rsidP="00DD6F34">
            <w:pPr>
              <w:numPr>
                <w:ilvl w:val="0"/>
                <w:numId w:val="27"/>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 xml:space="preserve">Réactions </w:t>
            </w:r>
            <w:r w:rsidR="00E83C24" w:rsidRPr="0031523F">
              <w:rPr>
                <w:rFonts w:ascii="Calibri" w:hAnsi="Calibri" w:cs="Calibri"/>
                <w:sz w:val="22"/>
                <w:szCs w:val="22"/>
              </w:rPr>
              <w:t>émotionnelles inappropriées</w:t>
            </w:r>
            <w:r w:rsidRPr="0031523F">
              <w:rPr>
                <w:rFonts w:ascii="Calibri" w:hAnsi="Calibri" w:cs="Calibri"/>
                <w:sz w:val="22"/>
                <w:szCs w:val="22"/>
              </w:rPr>
              <w:t xml:space="preserve"> </w:t>
            </w:r>
            <w:r w:rsidR="00E83C24" w:rsidRPr="0031523F">
              <w:rPr>
                <w:rFonts w:ascii="Calibri" w:hAnsi="Calibri" w:cs="Calibri"/>
                <w:sz w:val="22"/>
                <w:szCs w:val="22"/>
              </w:rPr>
              <w:t>à des situations</w:t>
            </w:r>
          </w:p>
          <w:p w14:paraId="5C9DC4CC" w14:textId="77777777" w:rsidR="00E83C24" w:rsidRPr="0031523F" w:rsidRDefault="00E83C24" w:rsidP="00DD6F34">
            <w:pPr>
              <w:numPr>
                <w:ilvl w:val="0"/>
                <w:numId w:val="27"/>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Passivité ou agressivité extrême</w:t>
            </w:r>
          </w:p>
          <w:p w14:paraId="2B93B9A6" w14:textId="77777777" w:rsidR="00E83C24" w:rsidRPr="0031523F" w:rsidRDefault="00E83C24" w:rsidP="00DD6F34">
            <w:pPr>
              <w:numPr>
                <w:ilvl w:val="0"/>
                <w:numId w:val="27"/>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Abus d'alcool ou de stupéfiants</w:t>
            </w:r>
          </w:p>
          <w:p w14:paraId="5D45F297" w14:textId="77777777" w:rsidR="00E83C24" w:rsidRPr="0031523F" w:rsidRDefault="005F1540" w:rsidP="00DD6F34">
            <w:pPr>
              <w:numPr>
                <w:ilvl w:val="0"/>
                <w:numId w:val="27"/>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Fugu</w:t>
            </w:r>
            <w:r w:rsidR="00E83C24" w:rsidRPr="0031523F">
              <w:rPr>
                <w:rFonts w:ascii="Calibri" w:hAnsi="Calibri" w:cs="Calibri"/>
                <w:sz w:val="22"/>
                <w:szCs w:val="22"/>
              </w:rPr>
              <w:t>es chroniques</w:t>
            </w:r>
          </w:p>
          <w:p w14:paraId="5F786A2A" w14:textId="77777777" w:rsidR="00E83C24" w:rsidRPr="0031523F" w:rsidRDefault="00E83C24" w:rsidP="00DD6F34">
            <w:pPr>
              <w:numPr>
                <w:ilvl w:val="0"/>
                <w:numId w:val="27"/>
              </w:numPr>
              <w:autoSpaceDE w:val="0"/>
              <w:autoSpaceDN w:val="0"/>
              <w:adjustRightInd w:val="0"/>
              <w:spacing w:line="276" w:lineRule="auto"/>
              <w:ind w:left="284" w:hanging="284"/>
              <w:jc w:val="both"/>
              <w:rPr>
                <w:rFonts w:ascii="Calibri" w:hAnsi="Calibri" w:cs="Calibri"/>
                <w:sz w:val="22"/>
                <w:szCs w:val="22"/>
              </w:rPr>
            </w:pPr>
            <w:r w:rsidRPr="0031523F">
              <w:rPr>
                <w:rFonts w:ascii="Calibri" w:hAnsi="Calibri" w:cs="Calibri"/>
                <w:sz w:val="22"/>
                <w:szCs w:val="22"/>
              </w:rPr>
              <w:t>Vols compulsifs</w:t>
            </w:r>
          </w:p>
        </w:tc>
        <w:tc>
          <w:tcPr>
            <w:tcW w:w="4488" w:type="dxa"/>
            <w:shd w:val="clear" w:color="auto" w:fill="auto"/>
          </w:tcPr>
          <w:p w14:paraId="298DA8E6" w14:textId="77777777" w:rsidR="00E83C24" w:rsidRPr="0031523F" w:rsidRDefault="00E83C24" w:rsidP="00E83C24">
            <w:pPr>
              <w:autoSpaceDE w:val="0"/>
              <w:autoSpaceDN w:val="0"/>
              <w:adjustRightInd w:val="0"/>
              <w:spacing w:line="276" w:lineRule="auto"/>
              <w:jc w:val="both"/>
              <w:rPr>
                <w:rFonts w:ascii="Calibri" w:hAnsi="Calibri" w:cs="Calibri"/>
                <w:b/>
                <w:sz w:val="22"/>
                <w:szCs w:val="22"/>
              </w:rPr>
            </w:pPr>
            <w:r w:rsidRPr="0031523F">
              <w:rPr>
                <w:rFonts w:ascii="Calibri" w:hAnsi="Calibri" w:cs="Calibri"/>
                <w:b/>
                <w:sz w:val="22"/>
                <w:szCs w:val="22"/>
              </w:rPr>
              <w:t>Signes potentiels de sévices sexuels :</w:t>
            </w:r>
          </w:p>
          <w:p w14:paraId="3A9538A7" w14:textId="77777777" w:rsidR="00E83C24" w:rsidRPr="0031523F" w:rsidRDefault="00E83C24" w:rsidP="00DD6F34">
            <w:pPr>
              <w:numPr>
                <w:ilvl w:val="0"/>
                <w:numId w:val="27"/>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Comportement sexualisé ou langage</w:t>
            </w:r>
            <w:r w:rsidR="00DD6F34">
              <w:rPr>
                <w:rFonts w:ascii="Calibri" w:hAnsi="Calibri" w:cs="Calibri"/>
                <w:sz w:val="22"/>
                <w:szCs w:val="22"/>
              </w:rPr>
              <w:t xml:space="preserve"> </w:t>
            </w:r>
            <w:r w:rsidRPr="0031523F">
              <w:rPr>
                <w:rFonts w:ascii="Calibri" w:hAnsi="Calibri" w:cs="Calibri"/>
                <w:sz w:val="22"/>
                <w:szCs w:val="22"/>
              </w:rPr>
              <w:t>hypersexualisé inapproprié pour l'âge</w:t>
            </w:r>
          </w:p>
          <w:p w14:paraId="09AB21E2" w14:textId="77777777" w:rsidR="00E83C24" w:rsidRPr="0031523F" w:rsidRDefault="00E83C24" w:rsidP="00DD6F34">
            <w:pPr>
              <w:numPr>
                <w:ilvl w:val="0"/>
                <w:numId w:val="27"/>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Énurésie ou souillure du lit</w:t>
            </w:r>
          </w:p>
          <w:p w14:paraId="053F8BF5" w14:textId="77777777" w:rsidR="00E83C24" w:rsidRPr="0031523F" w:rsidRDefault="00E83C24" w:rsidP="00DD6F34">
            <w:pPr>
              <w:numPr>
                <w:ilvl w:val="0"/>
                <w:numId w:val="27"/>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Douleurs anales ou génitales</w:t>
            </w:r>
          </w:p>
          <w:p w14:paraId="71E8F9F6" w14:textId="77777777" w:rsidR="00E83C24" w:rsidRPr="0031523F" w:rsidRDefault="00E83C24" w:rsidP="00DD6F34">
            <w:pPr>
              <w:numPr>
                <w:ilvl w:val="0"/>
                <w:numId w:val="27"/>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Troubles du sommeil ou de la concentration</w:t>
            </w:r>
          </w:p>
          <w:p w14:paraId="11CA48E8" w14:textId="77777777" w:rsidR="00E83C24" w:rsidRPr="0031523F" w:rsidRDefault="00E83C24" w:rsidP="00DD6F34">
            <w:pPr>
              <w:numPr>
                <w:ilvl w:val="0"/>
                <w:numId w:val="27"/>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Peur de côtoyer des adultes</w:t>
            </w:r>
          </w:p>
          <w:p w14:paraId="185BAD8C" w14:textId="77777777" w:rsidR="00E83C24" w:rsidRPr="0031523F" w:rsidRDefault="00E83C24" w:rsidP="00DD6F34">
            <w:pPr>
              <w:numPr>
                <w:ilvl w:val="0"/>
                <w:numId w:val="27"/>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Promiscuité</w:t>
            </w:r>
          </w:p>
          <w:p w14:paraId="101D8F5B" w14:textId="77777777" w:rsidR="00E83C24" w:rsidRPr="0031523F" w:rsidRDefault="00E83C24" w:rsidP="00DD6F34">
            <w:pPr>
              <w:numPr>
                <w:ilvl w:val="0"/>
                <w:numId w:val="28"/>
              </w:numPr>
              <w:tabs>
                <w:tab w:val="left" w:pos="218"/>
              </w:tabs>
              <w:autoSpaceDE w:val="0"/>
              <w:autoSpaceDN w:val="0"/>
              <w:adjustRightInd w:val="0"/>
              <w:spacing w:line="276" w:lineRule="auto"/>
              <w:ind w:left="336" w:hanging="284"/>
              <w:jc w:val="both"/>
              <w:rPr>
                <w:rFonts w:ascii="Calibri" w:hAnsi="Calibri" w:cs="Calibri"/>
                <w:sz w:val="22"/>
                <w:szCs w:val="22"/>
              </w:rPr>
            </w:pPr>
            <w:r w:rsidRPr="0031523F">
              <w:rPr>
                <w:rFonts w:ascii="Calibri" w:hAnsi="Calibri" w:cs="Calibri"/>
                <w:sz w:val="22"/>
                <w:szCs w:val="22"/>
              </w:rPr>
              <w:t>Prise de risques extrême chez les adolescents</w:t>
            </w:r>
          </w:p>
        </w:tc>
      </w:tr>
    </w:tbl>
    <w:p w14:paraId="08868FB4" w14:textId="77777777" w:rsidR="00E83C24" w:rsidRPr="0031523F" w:rsidRDefault="00E83C24" w:rsidP="00E83C24">
      <w:pPr>
        <w:autoSpaceDE w:val="0"/>
        <w:autoSpaceDN w:val="0"/>
        <w:adjustRightInd w:val="0"/>
        <w:spacing w:line="276" w:lineRule="auto"/>
        <w:jc w:val="both"/>
        <w:rPr>
          <w:rFonts w:ascii="Calibri" w:hAnsi="Calibri" w:cs="Calibri"/>
          <w:b/>
          <w:sz w:val="22"/>
          <w:szCs w:val="22"/>
        </w:rPr>
      </w:pPr>
    </w:p>
    <w:p w14:paraId="2D4395FA" w14:textId="77777777" w:rsidR="00E83C24" w:rsidRPr="0031523F" w:rsidRDefault="00E83C24" w:rsidP="00E83C24">
      <w:pPr>
        <w:autoSpaceDE w:val="0"/>
        <w:autoSpaceDN w:val="0"/>
        <w:adjustRightInd w:val="0"/>
        <w:spacing w:line="276" w:lineRule="auto"/>
        <w:jc w:val="both"/>
        <w:rPr>
          <w:rFonts w:ascii="Calibri" w:hAnsi="Calibri" w:cs="Calibri"/>
          <w:b/>
          <w:sz w:val="22"/>
          <w:szCs w:val="22"/>
        </w:rPr>
      </w:pPr>
      <w:r w:rsidRPr="0031523F">
        <w:rPr>
          <w:rFonts w:ascii="Calibri" w:hAnsi="Calibri" w:cs="Calibri"/>
          <w:b/>
          <w:sz w:val="22"/>
          <w:szCs w:val="22"/>
        </w:rPr>
        <w:t>Signes potentiels de préoccupations concernant le comportement d'adultes :</w:t>
      </w:r>
    </w:p>
    <w:p w14:paraId="14DD6A65" w14:textId="77777777" w:rsidR="00E83C24" w:rsidRPr="0031523F" w:rsidRDefault="00E83C24" w:rsidP="00DD6F34">
      <w:pPr>
        <w:numPr>
          <w:ilvl w:val="0"/>
          <w:numId w:val="28"/>
        </w:num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Personne en la présence de laquelle le comportement d'un enfant change de manière considérable, par ex. : repli sur soi, peur, stress ou agitation</w:t>
      </w:r>
    </w:p>
    <w:p w14:paraId="0D475E9D" w14:textId="77777777" w:rsidR="00E83C24" w:rsidRPr="0084489D" w:rsidRDefault="00E83C24" w:rsidP="00DD6F34">
      <w:pPr>
        <w:numPr>
          <w:ilvl w:val="0"/>
          <w:numId w:val="28"/>
        </w:numPr>
        <w:autoSpaceDE w:val="0"/>
        <w:autoSpaceDN w:val="0"/>
        <w:adjustRightInd w:val="0"/>
        <w:spacing w:line="276" w:lineRule="auto"/>
        <w:jc w:val="both"/>
        <w:rPr>
          <w:rFonts w:ascii="Calibri" w:hAnsi="Calibri" w:cs="Calibri"/>
          <w:sz w:val="22"/>
          <w:szCs w:val="22"/>
        </w:rPr>
      </w:pPr>
      <w:r w:rsidRPr="0084489D">
        <w:rPr>
          <w:rFonts w:ascii="Calibri" w:hAnsi="Calibri" w:cs="Calibri"/>
          <w:sz w:val="22"/>
          <w:szCs w:val="22"/>
        </w:rPr>
        <w:t>Violation d</w:t>
      </w:r>
      <w:r w:rsidR="00DD6F34" w:rsidRPr="0084489D">
        <w:rPr>
          <w:rFonts w:ascii="Calibri" w:hAnsi="Calibri" w:cs="Calibri"/>
          <w:sz w:val="22"/>
          <w:szCs w:val="22"/>
        </w:rPr>
        <w:t>e la Charte éthique de protection des enfants</w:t>
      </w:r>
    </w:p>
    <w:p w14:paraId="0605702D" w14:textId="77777777" w:rsidR="00E83C24" w:rsidRPr="0031523F" w:rsidRDefault="00E83C24" w:rsidP="00DD6F34">
      <w:pPr>
        <w:numPr>
          <w:ilvl w:val="0"/>
          <w:numId w:val="28"/>
        </w:num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Prise de contact privé avec un enfant, en personne ou par e-mail ou téléphone</w:t>
      </w:r>
      <w:r w:rsidR="00573A52">
        <w:rPr>
          <w:rFonts w:ascii="Calibri" w:hAnsi="Calibri" w:cs="Calibri"/>
          <w:sz w:val="22"/>
          <w:szCs w:val="22"/>
        </w:rPr>
        <w:t>, en dehors de contacts nécessaires aux activités</w:t>
      </w:r>
    </w:p>
    <w:p w14:paraId="19AD183C" w14:textId="77777777" w:rsidR="00E83C24" w:rsidRPr="00DD6F34" w:rsidRDefault="00E83C24" w:rsidP="00E83C24">
      <w:pPr>
        <w:autoSpaceDE w:val="0"/>
        <w:autoSpaceDN w:val="0"/>
        <w:adjustRightInd w:val="0"/>
        <w:spacing w:line="276" w:lineRule="auto"/>
        <w:jc w:val="both"/>
        <w:rPr>
          <w:rFonts w:ascii="Calibri" w:hAnsi="Calibri" w:cs="Calibri"/>
          <w:sz w:val="22"/>
          <w:szCs w:val="22"/>
          <w:u w:val="single"/>
        </w:rPr>
      </w:pPr>
      <w:r w:rsidRPr="0031523F">
        <w:rPr>
          <w:rFonts w:ascii="Calibri" w:hAnsi="Calibri" w:cs="Calibri"/>
          <w:sz w:val="22"/>
          <w:szCs w:val="22"/>
        </w:rPr>
        <w:br w:type="page"/>
      </w:r>
      <w:r w:rsidRPr="00DD6F34">
        <w:rPr>
          <w:rFonts w:ascii="Calibri" w:hAnsi="Calibri" w:cs="Calibri"/>
          <w:b/>
          <w:sz w:val="22"/>
          <w:szCs w:val="22"/>
          <w:u w:val="single"/>
        </w:rPr>
        <w:lastRenderedPageBreak/>
        <w:t>Annexe 2 –</w:t>
      </w:r>
      <w:r w:rsidR="005F599C">
        <w:rPr>
          <w:rFonts w:ascii="Calibri" w:hAnsi="Calibri" w:cs="Calibri"/>
          <w:b/>
          <w:sz w:val="22"/>
          <w:szCs w:val="22"/>
          <w:u w:val="single"/>
        </w:rPr>
        <w:t xml:space="preserve"> </w:t>
      </w:r>
      <w:r w:rsidR="00E0661E">
        <w:rPr>
          <w:rFonts w:ascii="Calibri" w:hAnsi="Calibri" w:cs="Calibri"/>
          <w:b/>
          <w:sz w:val="22"/>
          <w:szCs w:val="22"/>
          <w:u w:val="single"/>
        </w:rPr>
        <w:t xml:space="preserve">Formulaire de </w:t>
      </w:r>
      <w:r w:rsidR="005F599C">
        <w:rPr>
          <w:rFonts w:ascii="Calibri" w:hAnsi="Calibri" w:cs="Calibri"/>
          <w:b/>
          <w:sz w:val="22"/>
          <w:szCs w:val="22"/>
          <w:u w:val="single"/>
        </w:rPr>
        <w:t>transmission</w:t>
      </w:r>
      <w:r w:rsidRPr="00DD6F34">
        <w:rPr>
          <w:rFonts w:ascii="Calibri" w:hAnsi="Calibri" w:cs="Calibri"/>
          <w:b/>
          <w:sz w:val="22"/>
          <w:szCs w:val="22"/>
          <w:u w:val="single"/>
        </w:rPr>
        <w:t xml:space="preserve"> </w:t>
      </w:r>
    </w:p>
    <w:p w14:paraId="20877DE1" w14:textId="77777777" w:rsidR="00E0661E" w:rsidRDefault="00E83C24" w:rsidP="00E83C24">
      <w:pPr>
        <w:autoSpaceDE w:val="0"/>
        <w:autoSpaceDN w:val="0"/>
        <w:adjustRightInd w:val="0"/>
        <w:spacing w:line="276" w:lineRule="auto"/>
        <w:jc w:val="both"/>
        <w:rPr>
          <w:rFonts w:ascii="Calibri" w:hAnsi="Calibri" w:cs="Calibri"/>
          <w:sz w:val="22"/>
          <w:szCs w:val="22"/>
        </w:rPr>
      </w:pPr>
      <w:r w:rsidRPr="0031523F">
        <w:rPr>
          <w:rFonts w:ascii="Calibri" w:hAnsi="Calibri" w:cs="Calibri"/>
          <w:sz w:val="22"/>
          <w:szCs w:val="22"/>
        </w:rPr>
        <w:t>Si vous</w:t>
      </w:r>
      <w:r w:rsidR="001B3074">
        <w:rPr>
          <w:rFonts w:ascii="Calibri" w:hAnsi="Calibri" w:cs="Calibri"/>
          <w:sz w:val="22"/>
          <w:szCs w:val="22"/>
        </w:rPr>
        <w:t xml:space="preserve"> pensez</w:t>
      </w:r>
      <w:r w:rsidRPr="0031523F">
        <w:rPr>
          <w:rFonts w:ascii="Calibri" w:hAnsi="Calibri" w:cs="Calibri"/>
          <w:sz w:val="22"/>
          <w:szCs w:val="22"/>
        </w:rPr>
        <w:t xml:space="preserve"> qu'un enfant pourrait être confronté à un risque de violences, merci de renseigner ce formulaire selon les éléments </w:t>
      </w:r>
      <w:r w:rsidR="005F1540" w:rsidRPr="0031523F">
        <w:rPr>
          <w:rFonts w:ascii="Calibri" w:hAnsi="Calibri" w:cs="Calibri"/>
          <w:sz w:val="22"/>
          <w:szCs w:val="22"/>
        </w:rPr>
        <w:t>dont vous avez</w:t>
      </w:r>
      <w:r w:rsidRPr="0031523F">
        <w:rPr>
          <w:rFonts w:ascii="Calibri" w:hAnsi="Calibri" w:cs="Calibri"/>
          <w:sz w:val="22"/>
          <w:szCs w:val="22"/>
        </w:rPr>
        <w:t xml:space="preserve"> connaissance. </w:t>
      </w:r>
    </w:p>
    <w:p w14:paraId="08F4F08A" w14:textId="77777777" w:rsidR="00E83C24" w:rsidRDefault="00DD561C" w:rsidP="00B62FD1">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C</w:t>
      </w:r>
      <w:r w:rsidR="00E83C24" w:rsidRPr="0031523F">
        <w:rPr>
          <w:rFonts w:ascii="Calibri" w:hAnsi="Calibri" w:cs="Calibri"/>
          <w:sz w:val="22"/>
          <w:szCs w:val="22"/>
        </w:rPr>
        <w:t xml:space="preserve">es préoccupations sont à signaler directement au </w:t>
      </w:r>
      <w:r w:rsidR="002A74C6">
        <w:rPr>
          <w:rFonts w:ascii="Calibri" w:hAnsi="Calibri" w:cs="Calibri"/>
          <w:sz w:val="22"/>
          <w:szCs w:val="22"/>
        </w:rPr>
        <w:t>pôle Défense des droits de l’enfant</w:t>
      </w:r>
      <w:r w:rsidR="00E83C24" w:rsidRPr="0031523F">
        <w:rPr>
          <w:rFonts w:ascii="Calibri" w:hAnsi="Calibri" w:cs="Calibri"/>
          <w:sz w:val="22"/>
          <w:szCs w:val="22"/>
        </w:rPr>
        <w:t xml:space="preserve"> (de préférence le même jour ouvré)</w:t>
      </w:r>
      <w:r w:rsidR="00D8552E">
        <w:rPr>
          <w:rFonts w:ascii="Calibri" w:hAnsi="Calibri" w:cs="Calibri"/>
          <w:sz w:val="22"/>
          <w:szCs w:val="22"/>
        </w:rPr>
        <w:t xml:space="preserve"> : </w:t>
      </w:r>
      <w:hyperlink r:id="rId11" w:history="1">
        <w:r w:rsidR="00D8552E" w:rsidRPr="00372F97">
          <w:rPr>
            <w:rStyle w:val="Lienhypertexte"/>
            <w:rFonts w:ascii="Calibri" w:hAnsi="Calibri" w:cs="Calibri"/>
            <w:sz w:val="22"/>
            <w:szCs w:val="22"/>
          </w:rPr>
          <w:t>secretariat.pde@defenseurdesdroits.fr</w:t>
        </w:r>
      </w:hyperlink>
      <w:r w:rsidR="00D8552E">
        <w:rPr>
          <w:rFonts w:ascii="Calibri" w:hAnsi="Calibri" w:cs="Calibri"/>
          <w:sz w:val="22"/>
          <w:szCs w:val="22"/>
        </w:rPr>
        <w:t xml:space="preserve"> ou au 01 53 29 58 52/58 54</w:t>
      </w:r>
      <w:r w:rsidR="007D0EA4">
        <w:rPr>
          <w:rFonts w:ascii="Calibri" w:hAnsi="Calibri" w:cs="Calibri"/>
          <w:sz w:val="22"/>
          <w:szCs w:val="22"/>
        </w:rPr>
        <w:t xml:space="preserve"> </w:t>
      </w:r>
      <w:r w:rsidR="00E83C24" w:rsidRPr="0031523F">
        <w:rPr>
          <w:rFonts w:ascii="Calibri" w:hAnsi="Calibri" w:cs="Calibri"/>
          <w:sz w:val="22"/>
          <w:szCs w:val="22"/>
        </w:rPr>
        <w:t xml:space="preserve">– en fonction de l'urgence de la situation, vous pouvez soit renseigner ce formulaire avant de contacter le </w:t>
      </w:r>
      <w:r w:rsidR="002A74C6">
        <w:rPr>
          <w:rFonts w:ascii="Calibri" w:hAnsi="Calibri" w:cs="Calibri"/>
          <w:sz w:val="22"/>
          <w:szCs w:val="22"/>
        </w:rPr>
        <w:t>pôle</w:t>
      </w:r>
      <w:r w:rsidR="00573A52">
        <w:rPr>
          <w:rFonts w:ascii="Calibri" w:hAnsi="Calibri" w:cs="Calibri"/>
          <w:sz w:val="22"/>
          <w:szCs w:val="22"/>
        </w:rPr>
        <w:t>, soit le renseigner après (procédure décrite au II.3 et II.4).</w:t>
      </w:r>
    </w:p>
    <w:p w14:paraId="37BCA2C5" w14:textId="77777777" w:rsidR="00E83C24" w:rsidRDefault="00B61650" w:rsidP="00E83C24">
      <w:pPr>
        <w:autoSpaceDE w:val="0"/>
        <w:autoSpaceDN w:val="0"/>
        <w:adjustRightInd w:val="0"/>
        <w:spacing w:line="276" w:lineRule="auto"/>
        <w:jc w:val="both"/>
        <w:rPr>
          <w:rFonts w:ascii="Calibri" w:hAnsi="Calibri" w:cs="Calibri"/>
          <w:sz w:val="22"/>
          <w:szCs w:val="22"/>
        </w:rPr>
      </w:pPr>
      <w:r w:rsidRPr="00BE3295">
        <w:rPr>
          <w:rFonts w:ascii="Calibri" w:hAnsi="Calibri" w:cs="Calibri"/>
          <w:sz w:val="22"/>
          <w:szCs w:val="22"/>
        </w:rPr>
        <w:t>Toutefois, le JADE qui recueille une parole inquiétante passe d’abord par la coordination nationale qui évalue la situation et lui indiquera s’il doit rédiger une fiche alerte ou une fiche transmission délégué. Les JADE sont formés par la coordination nationale à rédiger le formulaire spécifique au programme JADE.</w:t>
      </w:r>
    </w:p>
    <w:p w14:paraId="5ABD21BA" w14:textId="77777777" w:rsidR="001F6F99" w:rsidRPr="00573A52" w:rsidRDefault="001F6F99" w:rsidP="00E83C24">
      <w:pPr>
        <w:autoSpaceDE w:val="0"/>
        <w:autoSpaceDN w:val="0"/>
        <w:adjustRightInd w:val="0"/>
        <w:spacing w:line="276" w:lineRule="auto"/>
        <w:jc w:val="both"/>
        <w:rPr>
          <w:rFonts w:ascii="Calibri" w:hAnsi="Calibri" w:cs="Calibri"/>
          <w:b/>
          <w:sz w:val="22"/>
          <w:szCs w:val="22"/>
        </w:rPr>
      </w:pPr>
      <w:r w:rsidRPr="00573A52">
        <w:rPr>
          <w:rFonts w:ascii="Calibri" w:hAnsi="Calibri" w:cs="Calibri"/>
          <w:b/>
          <w:sz w:val="22"/>
          <w:szCs w:val="22"/>
        </w:rPr>
        <w:t>Date :</w:t>
      </w:r>
    </w:p>
    <w:p w14:paraId="24C3C552" w14:textId="77777777" w:rsidR="001F6F99" w:rsidRPr="0031523F" w:rsidRDefault="001F6F99" w:rsidP="00E83C24">
      <w:pPr>
        <w:autoSpaceDE w:val="0"/>
        <w:autoSpaceDN w:val="0"/>
        <w:adjustRightInd w:val="0"/>
        <w:spacing w:line="276" w:lineRule="auto"/>
        <w:jc w:val="both"/>
        <w:rPr>
          <w:rFonts w:ascii="Calibri" w:hAnsi="Calibri" w:cs="Calibri"/>
          <w:sz w:val="22"/>
          <w:szCs w:val="22"/>
        </w:rPr>
      </w:pPr>
    </w:p>
    <w:p w14:paraId="0575B216" w14:textId="77777777" w:rsidR="00E83C24" w:rsidRPr="0031523F" w:rsidRDefault="00E83C24" w:rsidP="00E83C24">
      <w:pPr>
        <w:numPr>
          <w:ilvl w:val="0"/>
          <w:numId w:val="24"/>
        </w:numPr>
        <w:autoSpaceDE w:val="0"/>
        <w:autoSpaceDN w:val="0"/>
        <w:adjustRightInd w:val="0"/>
        <w:spacing w:line="276" w:lineRule="auto"/>
        <w:jc w:val="both"/>
        <w:rPr>
          <w:rFonts w:ascii="Calibri" w:hAnsi="Calibri" w:cs="Calibri"/>
          <w:b/>
          <w:sz w:val="22"/>
          <w:szCs w:val="22"/>
        </w:rPr>
      </w:pPr>
      <w:r w:rsidRPr="0031523F">
        <w:rPr>
          <w:rFonts w:ascii="Calibri" w:hAnsi="Calibri" w:cs="Calibri"/>
          <w:b/>
          <w:sz w:val="22"/>
          <w:szCs w:val="22"/>
        </w:rPr>
        <w:t>Vous concernant</w:t>
      </w:r>
    </w:p>
    <w:p w14:paraId="0F3D9A8F"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Votre nom :</w:t>
      </w:r>
      <w:r w:rsidR="005F1540" w:rsidRPr="0031523F">
        <w:rPr>
          <w:rFonts w:ascii="Calibri" w:hAnsi="Calibri" w:cs="Calibri"/>
          <w:sz w:val="22"/>
          <w:szCs w:val="22"/>
        </w:rPr>
        <w:t xml:space="preserve"> </w:t>
      </w:r>
      <w:r w:rsidRPr="0031523F">
        <w:rPr>
          <w:rFonts w:ascii="Calibri" w:hAnsi="Calibri" w:cs="Calibri"/>
          <w:sz w:val="22"/>
          <w:szCs w:val="22"/>
        </w:rPr>
        <w:t>_______________________________________________________</w:t>
      </w:r>
    </w:p>
    <w:p w14:paraId="495F2C00"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Votre fonction :</w:t>
      </w:r>
      <w:r w:rsidR="005F1540" w:rsidRPr="0031523F">
        <w:rPr>
          <w:rFonts w:ascii="Calibri" w:hAnsi="Calibri" w:cs="Calibri"/>
          <w:sz w:val="22"/>
          <w:szCs w:val="22"/>
        </w:rPr>
        <w:t xml:space="preserve"> </w:t>
      </w:r>
      <w:r w:rsidRPr="0031523F">
        <w:rPr>
          <w:rFonts w:ascii="Calibri" w:hAnsi="Calibri" w:cs="Calibri"/>
          <w:sz w:val="22"/>
          <w:szCs w:val="22"/>
        </w:rPr>
        <w:t>_____________________________________________________</w:t>
      </w:r>
    </w:p>
    <w:p w14:paraId="6327E3D9"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L'organisation pour laquelle vous travaillez :</w:t>
      </w:r>
      <w:r w:rsidR="00BF65A6" w:rsidRPr="0031523F">
        <w:rPr>
          <w:rFonts w:ascii="Calibri" w:hAnsi="Calibri" w:cs="Calibri"/>
          <w:sz w:val="22"/>
          <w:szCs w:val="22"/>
        </w:rPr>
        <w:t xml:space="preserve"> </w:t>
      </w:r>
      <w:r w:rsidRPr="0031523F">
        <w:rPr>
          <w:rFonts w:ascii="Calibri" w:hAnsi="Calibri" w:cs="Calibri"/>
          <w:sz w:val="22"/>
          <w:szCs w:val="22"/>
        </w:rPr>
        <w:t>__________________________</w:t>
      </w:r>
    </w:p>
    <w:p w14:paraId="0C5CF299"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L</w:t>
      </w:r>
      <w:r w:rsidR="00136041">
        <w:rPr>
          <w:rFonts w:ascii="Calibri" w:hAnsi="Calibri" w:cs="Calibri"/>
          <w:sz w:val="22"/>
          <w:szCs w:val="22"/>
        </w:rPr>
        <w:t>e contexte</w:t>
      </w:r>
      <w:r w:rsidRPr="0031523F">
        <w:rPr>
          <w:rFonts w:ascii="Calibri" w:hAnsi="Calibri" w:cs="Calibri"/>
          <w:sz w:val="22"/>
          <w:szCs w:val="22"/>
        </w:rPr>
        <w:t xml:space="preserve"> de votre contact avec l'enfant :</w:t>
      </w:r>
      <w:r w:rsidR="00BF65A6" w:rsidRPr="0031523F">
        <w:rPr>
          <w:rFonts w:ascii="Calibri" w:hAnsi="Calibri" w:cs="Calibri"/>
          <w:sz w:val="22"/>
          <w:szCs w:val="22"/>
        </w:rPr>
        <w:t xml:space="preserve"> </w:t>
      </w:r>
      <w:r w:rsidRPr="0031523F">
        <w:rPr>
          <w:rFonts w:ascii="Calibri" w:hAnsi="Calibri" w:cs="Calibri"/>
          <w:sz w:val="22"/>
          <w:szCs w:val="22"/>
        </w:rPr>
        <w:t>_________________________________</w:t>
      </w:r>
    </w:p>
    <w:p w14:paraId="64D3873C"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Coordonnées : Tél. :</w:t>
      </w:r>
      <w:r w:rsidR="00BF65A6" w:rsidRPr="0031523F">
        <w:rPr>
          <w:rFonts w:ascii="Calibri" w:hAnsi="Calibri" w:cs="Calibri"/>
          <w:sz w:val="22"/>
          <w:szCs w:val="22"/>
        </w:rPr>
        <w:t xml:space="preserve"> </w:t>
      </w:r>
      <w:r w:rsidRPr="0031523F">
        <w:rPr>
          <w:rFonts w:ascii="Calibri" w:hAnsi="Calibri" w:cs="Calibri"/>
          <w:sz w:val="22"/>
          <w:szCs w:val="22"/>
        </w:rPr>
        <w:t>_________________________________________________</w:t>
      </w:r>
    </w:p>
    <w:p w14:paraId="21F7F6B8"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E-mail : ___________________________________________________________</w:t>
      </w:r>
    </w:p>
    <w:p w14:paraId="40C0B63A" w14:textId="77777777" w:rsidR="00E83C24" w:rsidRDefault="00E83C24" w:rsidP="00E83C24">
      <w:pPr>
        <w:autoSpaceDE w:val="0"/>
        <w:autoSpaceDN w:val="0"/>
        <w:adjustRightInd w:val="0"/>
        <w:spacing w:line="276" w:lineRule="auto"/>
        <w:rPr>
          <w:rFonts w:ascii="Calibri" w:hAnsi="Calibri" w:cs="Calibri"/>
          <w:sz w:val="22"/>
          <w:szCs w:val="22"/>
        </w:rPr>
      </w:pPr>
    </w:p>
    <w:p w14:paraId="3C1BB08D" w14:textId="77777777" w:rsidR="00573A52" w:rsidRPr="0031523F" w:rsidRDefault="00573A52" w:rsidP="00E83C24">
      <w:pPr>
        <w:autoSpaceDE w:val="0"/>
        <w:autoSpaceDN w:val="0"/>
        <w:adjustRightInd w:val="0"/>
        <w:spacing w:line="276" w:lineRule="auto"/>
        <w:rPr>
          <w:rFonts w:ascii="Calibri" w:hAnsi="Calibri" w:cs="Calibri"/>
          <w:sz w:val="22"/>
          <w:szCs w:val="22"/>
        </w:rPr>
      </w:pPr>
    </w:p>
    <w:p w14:paraId="0D50F721" w14:textId="77777777" w:rsidR="00E83C24" w:rsidRPr="0031523F" w:rsidRDefault="00E83C24" w:rsidP="00E83C24">
      <w:pPr>
        <w:numPr>
          <w:ilvl w:val="0"/>
          <w:numId w:val="24"/>
        </w:numPr>
        <w:autoSpaceDE w:val="0"/>
        <w:autoSpaceDN w:val="0"/>
        <w:adjustRightInd w:val="0"/>
        <w:spacing w:line="276" w:lineRule="auto"/>
        <w:rPr>
          <w:rFonts w:ascii="Calibri" w:hAnsi="Calibri" w:cs="Calibri"/>
          <w:b/>
          <w:sz w:val="22"/>
          <w:szCs w:val="22"/>
        </w:rPr>
      </w:pPr>
      <w:r w:rsidRPr="0031523F">
        <w:rPr>
          <w:rFonts w:ascii="Calibri" w:hAnsi="Calibri" w:cs="Calibri"/>
          <w:b/>
          <w:sz w:val="22"/>
          <w:szCs w:val="22"/>
        </w:rPr>
        <w:t>Concernant l'enfant</w:t>
      </w:r>
    </w:p>
    <w:p w14:paraId="762561A9"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Nom de l'enfant : _____________________________________________________</w:t>
      </w:r>
    </w:p>
    <w:p w14:paraId="132084D6" w14:textId="77777777" w:rsidR="00E83C24" w:rsidRPr="0031523F" w:rsidRDefault="00E83C24" w:rsidP="00E83C24">
      <w:pPr>
        <w:autoSpaceDE w:val="0"/>
        <w:autoSpaceDN w:val="0"/>
        <w:adjustRightInd w:val="0"/>
        <w:spacing w:line="360" w:lineRule="auto"/>
        <w:rPr>
          <w:rFonts w:ascii="Calibri" w:hAnsi="Calibri" w:cs="Calibri"/>
          <w:sz w:val="22"/>
          <w:szCs w:val="22"/>
        </w:rPr>
      </w:pPr>
      <w:r w:rsidRPr="0031523F">
        <w:rPr>
          <w:rFonts w:ascii="Calibri" w:hAnsi="Calibri" w:cs="Calibri"/>
          <w:sz w:val="22"/>
          <w:szCs w:val="22"/>
        </w:rPr>
        <w:t>Âge de l'enfant : ________________________________________________________</w:t>
      </w:r>
    </w:p>
    <w:p w14:paraId="6194C3B5" w14:textId="77777777" w:rsidR="00E83C24" w:rsidRDefault="001F6F99" w:rsidP="00E83C24">
      <w:pPr>
        <w:autoSpaceDE w:val="0"/>
        <w:autoSpaceDN w:val="0"/>
        <w:adjustRightInd w:val="0"/>
        <w:spacing w:line="360" w:lineRule="auto"/>
        <w:rPr>
          <w:rFonts w:ascii="Calibri" w:hAnsi="Calibri" w:cs="Calibri"/>
          <w:sz w:val="22"/>
          <w:szCs w:val="22"/>
        </w:rPr>
      </w:pPr>
      <w:r>
        <w:rPr>
          <w:rFonts w:ascii="Calibri" w:hAnsi="Calibri" w:cs="Calibri"/>
          <w:sz w:val="22"/>
          <w:szCs w:val="22"/>
        </w:rPr>
        <w:t>Autres informations si disponibles (classe, adresse…) :</w:t>
      </w:r>
    </w:p>
    <w:p w14:paraId="2324D8E9" w14:textId="77777777" w:rsidR="00573A52" w:rsidRDefault="00573A52" w:rsidP="00E83C24">
      <w:pPr>
        <w:autoSpaceDE w:val="0"/>
        <w:autoSpaceDN w:val="0"/>
        <w:adjustRightInd w:val="0"/>
        <w:spacing w:line="360" w:lineRule="auto"/>
        <w:rPr>
          <w:rFonts w:ascii="Calibri" w:hAnsi="Calibri" w:cs="Calibri"/>
          <w:sz w:val="22"/>
          <w:szCs w:val="22"/>
        </w:rPr>
      </w:pPr>
    </w:p>
    <w:p w14:paraId="57A23A89" w14:textId="77777777" w:rsidR="00573A52" w:rsidRDefault="00573A52" w:rsidP="00E83C24">
      <w:pPr>
        <w:autoSpaceDE w:val="0"/>
        <w:autoSpaceDN w:val="0"/>
        <w:adjustRightInd w:val="0"/>
        <w:spacing w:line="360" w:lineRule="auto"/>
        <w:rPr>
          <w:rFonts w:ascii="Calibri" w:hAnsi="Calibri" w:cs="Calibri"/>
          <w:sz w:val="22"/>
          <w:szCs w:val="22"/>
        </w:rPr>
      </w:pPr>
    </w:p>
    <w:p w14:paraId="05AC7616" w14:textId="77777777" w:rsidR="001F6F99" w:rsidRPr="001F6F99" w:rsidRDefault="001F6F99" w:rsidP="001F6F99">
      <w:pPr>
        <w:numPr>
          <w:ilvl w:val="0"/>
          <w:numId w:val="24"/>
        </w:numPr>
        <w:autoSpaceDE w:val="0"/>
        <w:autoSpaceDN w:val="0"/>
        <w:adjustRightInd w:val="0"/>
        <w:spacing w:line="360" w:lineRule="auto"/>
        <w:rPr>
          <w:rFonts w:ascii="Calibri" w:hAnsi="Calibri" w:cs="Calibri"/>
          <w:b/>
          <w:sz w:val="22"/>
          <w:szCs w:val="22"/>
        </w:rPr>
      </w:pPr>
      <w:r w:rsidRPr="001F6F99">
        <w:rPr>
          <w:rFonts w:ascii="Calibri" w:hAnsi="Calibri" w:cs="Calibri"/>
          <w:b/>
          <w:sz w:val="22"/>
          <w:szCs w:val="22"/>
        </w:rPr>
        <w:t>L’établissement (si intervention dans un établissement)</w:t>
      </w:r>
    </w:p>
    <w:p w14:paraId="443AD513" w14:textId="77777777" w:rsidR="0023730F" w:rsidRDefault="0023730F" w:rsidP="00E83C24">
      <w:pPr>
        <w:autoSpaceDE w:val="0"/>
        <w:autoSpaceDN w:val="0"/>
        <w:adjustRightInd w:val="0"/>
        <w:spacing w:line="360" w:lineRule="auto"/>
        <w:rPr>
          <w:rFonts w:ascii="Calibri" w:hAnsi="Calibri" w:cs="Calibri"/>
          <w:sz w:val="22"/>
          <w:szCs w:val="22"/>
        </w:rPr>
      </w:pPr>
      <w:r>
        <w:rPr>
          <w:rFonts w:ascii="Calibri" w:hAnsi="Calibri" w:cs="Calibri"/>
          <w:sz w:val="22"/>
          <w:szCs w:val="22"/>
        </w:rPr>
        <w:t>Etablissement de l’enfant :</w:t>
      </w:r>
    </w:p>
    <w:p w14:paraId="200D24C1" w14:textId="77777777" w:rsidR="0023730F" w:rsidRDefault="0023730F" w:rsidP="00E83C24">
      <w:pPr>
        <w:autoSpaceDE w:val="0"/>
        <w:autoSpaceDN w:val="0"/>
        <w:adjustRightInd w:val="0"/>
        <w:spacing w:line="360" w:lineRule="auto"/>
        <w:rPr>
          <w:rFonts w:ascii="Calibri" w:hAnsi="Calibri" w:cs="Calibri"/>
          <w:sz w:val="22"/>
          <w:szCs w:val="22"/>
        </w:rPr>
      </w:pPr>
      <w:r>
        <w:rPr>
          <w:rFonts w:ascii="Calibri" w:hAnsi="Calibri" w:cs="Calibri"/>
          <w:sz w:val="22"/>
          <w:szCs w:val="22"/>
        </w:rPr>
        <w:t>Coordonnées de l’établissement :</w:t>
      </w:r>
    </w:p>
    <w:p w14:paraId="3347B457" w14:textId="77777777" w:rsidR="001F6F99" w:rsidRDefault="001F6F99" w:rsidP="00E83C24">
      <w:pPr>
        <w:autoSpaceDE w:val="0"/>
        <w:autoSpaceDN w:val="0"/>
        <w:adjustRightInd w:val="0"/>
        <w:spacing w:line="360" w:lineRule="auto"/>
        <w:rPr>
          <w:rFonts w:ascii="Calibri" w:hAnsi="Calibri" w:cs="Calibri"/>
          <w:sz w:val="22"/>
          <w:szCs w:val="22"/>
        </w:rPr>
      </w:pPr>
      <w:r>
        <w:rPr>
          <w:rFonts w:ascii="Calibri" w:hAnsi="Calibri" w:cs="Calibri"/>
          <w:sz w:val="22"/>
          <w:szCs w:val="22"/>
        </w:rPr>
        <w:t>Nom et coordonnées du principal/du directeur d’établissement :</w:t>
      </w:r>
    </w:p>
    <w:p w14:paraId="60DE383B" w14:textId="77777777" w:rsidR="00573A52" w:rsidRDefault="00573A52" w:rsidP="00E83C24">
      <w:pPr>
        <w:autoSpaceDE w:val="0"/>
        <w:autoSpaceDN w:val="0"/>
        <w:adjustRightInd w:val="0"/>
        <w:spacing w:line="360" w:lineRule="auto"/>
        <w:rPr>
          <w:rFonts w:ascii="Calibri" w:hAnsi="Calibri" w:cs="Calibri"/>
          <w:sz w:val="22"/>
          <w:szCs w:val="22"/>
        </w:rPr>
      </w:pPr>
    </w:p>
    <w:p w14:paraId="48202C57" w14:textId="77777777" w:rsidR="0023730F" w:rsidRPr="0031523F" w:rsidRDefault="00C04BE0" w:rsidP="00E83C24">
      <w:pPr>
        <w:autoSpaceDE w:val="0"/>
        <w:autoSpaceDN w:val="0"/>
        <w:adjustRightInd w:val="0"/>
        <w:spacing w:line="360" w:lineRule="auto"/>
        <w:rPr>
          <w:rFonts w:ascii="Calibri" w:hAnsi="Calibri" w:cs="Calibri"/>
          <w:sz w:val="22"/>
          <w:szCs w:val="22"/>
        </w:rPr>
      </w:pPr>
      <w:r>
        <w:rPr>
          <w:rFonts w:ascii="Calibri" w:hAnsi="Calibri" w:cs="Calibri"/>
          <w:sz w:val="22"/>
          <w:szCs w:val="22"/>
        </w:rPr>
        <w:t xml:space="preserve">Coordonnées de l’assistant(e) social/de l’infirmière scolaire : </w:t>
      </w:r>
    </w:p>
    <w:p w14:paraId="1551D794" w14:textId="77777777" w:rsidR="00E83C24" w:rsidRPr="0031523F" w:rsidRDefault="00E83C24" w:rsidP="00E83C24">
      <w:pPr>
        <w:autoSpaceDE w:val="0"/>
        <w:autoSpaceDN w:val="0"/>
        <w:adjustRightInd w:val="0"/>
        <w:spacing w:line="276" w:lineRule="auto"/>
        <w:rPr>
          <w:rFonts w:ascii="Calibri" w:hAnsi="Calibri" w:cs="Calibri"/>
          <w:sz w:val="22"/>
          <w:szCs w:val="22"/>
        </w:rPr>
      </w:pPr>
    </w:p>
    <w:p w14:paraId="7FC817A9" w14:textId="77777777" w:rsidR="00E83C24" w:rsidRDefault="001F6F99" w:rsidP="00E83C24">
      <w:pPr>
        <w:numPr>
          <w:ilvl w:val="0"/>
          <w:numId w:val="24"/>
        </w:numPr>
        <w:autoSpaceDE w:val="0"/>
        <w:autoSpaceDN w:val="0"/>
        <w:adjustRightInd w:val="0"/>
        <w:spacing w:line="276" w:lineRule="auto"/>
        <w:rPr>
          <w:rFonts w:ascii="Calibri" w:hAnsi="Calibri" w:cs="Calibri"/>
          <w:b/>
          <w:sz w:val="22"/>
          <w:szCs w:val="22"/>
        </w:rPr>
      </w:pPr>
      <w:r>
        <w:rPr>
          <w:rFonts w:ascii="Calibri" w:hAnsi="Calibri" w:cs="Calibri"/>
          <w:b/>
          <w:sz w:val="22"/>
          <w:szCs w:val="22"/>
        </w:rPr>
        <w:br w:type="page"/>
      </w:r>
      <w:r w:rsidR="00E83C24" w:rsidRPr="0031523F">
        <w:rPr>
          <w:rFonts w:ascii="Calibri" w:hAnsi="Calibri" w:cs="Calibri"/>
          <w:b/>
          <w:sz w:val="22"/>
          <w:szCs w:val="22"/>
        </w:rPr>
        <w:lastRenderedPageBreak/>
        <w:t>Concernant votre préoccupation ; détails de l'incident</w:t>
      </w:r>
    </w:p>
    <w:p w14:paraId="3A40B8DD" w14:textId="77777777" w:rsidR="00573A52" w:rsidRPr="0031523F" w:rsidRDefault="00573A52" w:rsidP="00573A52">
      <w:pPr>
        <w:autoSpaceDE w:val="0"/>
        <w:autoSpaceDN w:val="0"/>
        <w:adjustRightInd w:val="0"/>
        <w:spacing w:line="276" w:lineRule="auto"/>
        <w:ind w:left="720"/>
        <w:rPr>
          <w:rFonts w:ascii="Calibri" w:hAnsi="Calibri" w:cs="Calibri"/>
          <w:b/>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1F6F99" w14:paraId="3BD49EEE" w14:textId="77777777" w:rsidTr="001F6F99">
        <w:tc>
          <w:tcPr>
            <w:tcW w:w="9464" w:type="dxa"/>
            <w:vAlign w:val="center"/>
          </w:tcPr>
          <w:p w14:paraId="6000C389" w14:textId="77777777" w:rsidR="001F6F99" w:rsidRPr="004451D4" w:rsidRDefault="001F6F99" w:rsidP="004451D4">
            <w:pPr>
              <w:spacing w:before="100" w:beforeAutospacing="1"/>
              <w:jc w:val="center"/>
              <w:rPr>
                <w:rFonts w:ascii="Calibri" w:hAnsi="Calibri" w:cs="Calibri"/>
                <w:lang w:eastAsia="fr-FR"/>
              </w:rPr>
            </w:pPr>
            <w:r w:rsidRPr="004451D4">
              <w:rPr>
                <w:rFonts w:ascii="Calibri" w:hAnsi="Calibri" w:cs="Calibri"/>
                <w:lang w:eastAsia="fr-FR"/>
              </w:rPr>
              <w:t>Description précise de l’élément qui vous a alerté (mots prononcés ou écrits par l’enfant, gestes, …)</w:t>
            </w:r>
          </w:p>
          <w:p w14:paraId="185A4307" w14:textId="77777777" w:rsidR="001F6F99" w:rsidRPr="004451D4" w:rsidRDefault="001F6F99" w:rsidP="004451D4">
            <w:pPr>
              <w:spacing w:before="100" w:beforeAutospacing="1"/>
              <w:jc w:val="center"/>
              <w:rPr>
                <w:rFonts w:ascii="Calibri" w:hAnsi="Calibri" w:cs="Calibri"/>
                <w:lang w:eastAsia="fr-FR"/>
              </w:rPr>
            </w:pPr>
          </w:p>
          <w:p w14:paraId="59CA185E" w14:textId="77777777" w:rsidR="001F6F99" w:rsidRPr="004451D4" w:rsidRDefault="001F6F99" w:rsidP="004451D4">
            <w:pPr>
              <w:jc w:val="center"/>
              <w:rPr>
                <w:rFonts w:ascii="Calibri" w:hAnsi="Calibri" w:cs="Calibri"/>
              </w:rPr>
            </w:pPr>
          </w:p>
          <w:p w14:paraId="3915AA29" w14:textId="77777777" w:rsidR="001F6F99" w:rsidRPr="004451D4" w:rsidRDefault="001F6F99" w:rsidP="004451D4">
            <w:pPr>
              <w:jc w:val="center"/>
              <w:rPr>
                <w:rFonts w:ascii="Calibri" w:hAnsi="Calibri" w:cs="Calibri"/>
              </w:rPr>
            </w:pPr>
          </w:p>
          <w:p w14:paraId="0F2DC2D6" w14:textId="77777777" w:rsidR="00573A52" w:rsidRPr="004451D4" w:rsidRDefault="00573A52" w:rsidP="004451D4">
            <w:pPr>
              <w:jc w:val="center"/>
              <w:rPr>
                <w:rFonts w:ascii="Calibri" w:hAnsi="Calibri" w:cs="Calibri"/>
              </w:rPr>
            </w:pPr>
          </w:p>
          <w:p w14:paraId="69983A58" w14:textId="77777777" w:rsidR="00573A52" w:rsidRPr="004451D4" w:rsidRDefault="00573A52" w:rsidP="004451D4">
            <w:pPr>
              <w:jc w:val="center"/>
              <w:rPr>
                <w:rFonts w:ascii="Calibri" w:hAnsi="Calibri" w:cs="Calibri"/>
              </w:rPr>
            </w:pPr>
          </w:p>
          <w:p w14:paraId="1003416D" w14:textId="77777777" w:rsidR="00573A52" w:rsidRPr="004451D4" w:rsidRDefault="00573A52" w:rsidP="004451D4">
            <w:pPr>
              <w:jc w:val="center"/>
              <w:rPr>
                <w:rFonts w:ascii="Calibri" w:hAnsi="Calibri" w:cs="Calibri"/>
              </w:rPr>
            </w:pPr>
          </w:p>
          <w:p w14:paraId="67F1A4F3" w14:textId="77777777" w:rsidR="001F6F99" w:rsidRPr="004451D4" w:rsidRDefault="001F6F99" w:rsidP="004451D4">
            <w:pPr>
              <w:jc w:val="center"/>
              <w:rPr>
                <w:rFonts w:ascii="Calibri" w:hAnsi="Calibri" w:cs="Calibri"/>
              </w:rPr>
            </w:pPr>
          </w:p>
          <w:p w14:paraId="3C51DA84" w14:textId="77777777" w:rsidR="001F6F99" w:rsidRPr="004451D4" w:rsidRDefault="001F6F99" w:rsidP="004451D4">
            <w:pPr>
              <w:jc w:val="center"/>
              <w:rPr>
                <w:rFonts w:ascii="Calibri" w:hAnsi="Calibri" w:cs="Calibri"/>
              </w:rPr>
            </w:pPr>
          </w:p>
          <w:p w14:paraId="2B38C46F" w14:textId="77777777" w:rsidR="001F6F99" w:rsidRPr="004451D4" w:rsidRDefault="001F6F99" w:rsidP="004451D4">
            <w:pPr>
              <w:jc w:val="center"/>
              <w:rPr>
                <w:rFonts w:ascii="Calibri" w:hAnsi="Calibri" w:cs="Calibri"/>
              </w:rPr>
            </w:pPr>
          </w:p>
        </w:tc>
      </w:tr>
      <w:tr w:rsidR="001F6F99" w14:paraId="6BBE7991" w14:textId="77777777" w:rsidTr="001F6F99">
        <w:tc>
          <w:tcPr>
            <w:tcW w:w="9464" w:type="dxa"/>
            <w:vAlign w:val="center"/>
          </w:tcPr>
          <w:p w14:paraId="66E1EAAC" w14:textId="77777777" w:rsidR="001F6F99" w:rsidRPr="004451D4" w:rsidRDefault="001F6F99" w:rsidP="004451D4">
            <w:pPr>
              <w:spacing w:before="100" w:beforeAutospacing="1"/>
              <w:jc w:val="center"/>
              <w:rPr>
                <w:rFonts w:ascii="Calibri" w:hAnsi="Calibri" w:cs="Calibri"/>
                <w:lang w:eastAsia="fr-FR"/>
              </w:rPr>
            </w:pPr>
            <w:r w:rsidRPr="004451D4">
              <w:rPr>
                <w:rFonts w:ascii="Calibri" w:hAnsi="Calibri" w:cs="Calibri"/>
                <w:lang w:eastAsia="fr-FR"/>
              </w:rPr>
              <w:t>Observations complémentaires</w:t>
            </w:r>
          </w:p>
          <w:p w14:paraId="03F4BD00" w14:textId="77777777" w:rsidR="001F6F99" w:rsidRPr="004451D4" w:rsidRDefault="001F6F99" w:rsidP="004451D4">
            <w:pPr>
              <w:jc w:val="center"/>
              <w:rPr>
                <w:rFonts w:ascii="Calibri" w:hAnsi="Calibri" w:cs="Calibri"/>
              </w:rPr>
            </w:pPr>
          </w:p>
          <w:p w14:paraId="5F036DC8" w14:textId="77777777" w:rsidR="001F6F99" w:rsidRPr="004451D4" w:rsidRDefault="001F6F99" w:rsidP="004451D4">
            <w:pPr>
              <w:jc w:val="center"/>
              <w:rPr>
                <w:rFonts w:ascii="Calibri" w:hAnsi="Calibri" w:cs="Calibri"/>
              </w:rPr>
            </w:pPr>
          </w:p>
          <w:p w14:paraId="2197881F" w14:textId="77777777" w:rsidR="001F6F99" w:rsidRPr="004451D4" w:rsidRDefault="001F6F99" w:rsidP="004451D4">
            <w:pPr>
              <w:jc w:val="center"/>
              <w:rPr>
                <w:rFonts w:ascii="Calibri" w:hAnsi="Calibri" w:cs="Calibri"/>
              </w:rPr>
            </w:pPr>
          </w:p>
          <w:p w14:paraId="4D4DC768" w14:textId="77777777" w:rsidR="001F6F99" w:rsidRPr="004451D4" w:rsidRDefault="001F6F99" w:rsidP="004451D4">
            <w:pPr>
              <w:jc w:val="center"/>
              <w:rPr>
                <w:rFonts w:ascii="Calibri" w:hAnsi="Calibri" w:cs="Calibri"/>
              </w:rPr>
            </w:pPr>
          </w:p>
          <w:p w14:paraId="3BE7B8D3" w14:textId="77777777" w:rsidR="001F6F99" w:rsidRPr="004451D4" w:rsidRDefault="001F6F99" w:rsidP="004451D4">
            <w:pPr>
              <w:jc w:val="center"/>
              <w:rPr>
                <w:rFonts w:ascii="Calibri" w:hAnsi="Calibri" w:cs="Calibri"/>
              </w:rPr>
            </w:pPr>
          </w:p>
          <w:p w14:paraId="43AA3A8A" w14:textId="77777777" w:rsidR="00573A52" w:rsidRPr="004451D4" w:rsidRDefault="00573A52" w:rsidP="004451D4">
            <w:pPr>
              <w:jc w:val="center"/>
              <w:rPr>
                <w:rFonts w:ascii="Calibri" w:hAnsi="Calibri" w:cs="Calibri"/>
              </w:rPr>
            </w:pPr>
          </w:p>
          <w:p w14:paraId="74948956" w14:textId="77777777" w:rsidR="00573A52" w:rsidRPr="004451D4" w:rsidRDefault="00573A52" w:rsidP="004451D4">
            <w:pPr>
              <w:jc w:val="center"/>
              <w:rPr>
                <w:rFonts w:ascii="Calibri" w:hAnsi="Calibri" w:cs="Calibri"/>
              </w:rPr>
            </w:pPr>
          </w:p>
          <w:p w14:paraId="016593D8" w14:textId="77777777" w:rsidR="00573A52" w:rsidRPr="004451D4" w:rsidRDefault="00573A52" w:rsidP="004451D4">
            <w:pPr>
              <w:jc w:val="center"/>
              <w:rPr>
                <w:rFonts w:ascii="Calibri" w:hAnsi="Calibri" w:cs="Calibri"/>
              </w:rPr>
            </w:pPr>
          </w:p>
          <w:p w14:paraId="30E572A7" w14:textId="77777777" w:rsidR="001F6F99" w:rsidRPr="004451D4" w:rsidRDefault="001F6F99" w:rsidP="004451D4">
            <w:pPr>
              <w:jc w:val="center"/>
              <w:rPr>
                <w:rFonts w:ascii="Calibri" w:hAnsi="Calibri" w:cs="Calibri"/>
              </w:rPr>
            </w:pPr>
          </w:p>
          <w:p w14:paraId="6D6C3873" w14:textId="77777777" w:rsidR="001F6F99" w:rsidRPr="004451D4" w:rsidRDefault="001F6F99" w:rsidP="004451D4">
            <w:pPr>
              <w:jc w:val="center"/>
              <w:rPr>
                <w:rFonts w:ascii="Calibri" w:hAnsi="Calibri" w:cs="Calibri"/>
              </w:rPr>
            </w:pPr>
          </w:p>
        </w:tc>
      </w:tr>
      <w:tr w:rsidR="001F6F99" w14:paraId="03276DA5" w14:textId="77777777" w:rsidTr="001F6F99">
        <w:tc>
          <w:tcPr>
            <w:tcW w:w="9464" w:type="dxa"/>
            <w:vAlign w:val="center"/>
          </w:tcPr>
          <w:p w14:paraId="054A938F" w14:textId="77777777" w:rsidR="001F6F99" w:rsidRPr="004451D4" w:rsidRDefault="001F6F99" w:rsidP="001F6F99">
            <w:pPr>
              <w:autoSpaceDE w:val="0"/>
              <w:autoSpaceDN w:val="0"/>
              <w:adjustRightInd w:val="0"/>
              <w:spacing w:line="276" w:lineRule="auto"/>
              <w:rPr>
                <w:rFonts w:ascii="Calibri" w:hAnsi="Calibri" w:cs="Calibri"/>
                <w:sz w:val="22"/>
                <w:szCs w:val="22"/>
              </w:rPr>
            </w:pPr>
            <w:r w:rsidRPr="004451D4">
              <w:rPr>
                <w:rFonts w:ascii="Calibri" w:hAnsi="Calibri" w:cs="Calibri"/>
                <w:lang w:eastAsia="fr-FR"/>
              </w:rPr>
              <w:t>Si une discussion s’est engagée avec un autre adulte au sujet de l’enfant (encadrant, professeur, animateur, éducateur…, veuillez indiquer leurs remarques</w:t>
            </w:r>
          </w:p>
          <w:p w14:paraId="190B8D5F" w14:textId="77777777" w:rsidR="001F6F99" w:rsidRPr="004451D4" w:rsidRDefault="001F6F99" w:rsidP="004451D4">
            <w:pPr>
              <w:spacing w:before="100" w:beforeAutospacing="1"/>
              <w:jc w:val="center"/>
              <w:rPr>
                <w:rFonts w:ascii="Calibri" w:hAnsi="Calibri" w:cs="Calibri"/>
                <w:lang w:eastAsia="fr-FR"/>
              </w:rPr>
            </w:pPr>
          </w:p>
          <w:p w14:paraId="6B3B46BB" w14:textId="77777777" w:rsidR="001F6F99" w:rsidRPr="004451D4" w:rsidRDefault="001F6F99" w:rsidP="004451D4">
            <w:pPr>
              <w:spacing w:before="100" w:beforeAutospacing="1"/>
              <w:jc w:val="center"/>
              <w:rPr>
                <w:rFonts w:ascii="Calibri" w:hAnsi="Calibri" w:cs="Calibri"/>
                <w:lang w:eastAsia="fr-FR"/>
              </w:rPr>
            </w:pPr>
          </w:p>
          <w:p w14:paraId="5C15703D" w14:textId="77777777" w:rsidR="001F6F99" w:rsidRPr="004451D4" w:rsidRDefault="001F6F99" w:rsidP="004451D4">
            <w:pPr>
              <w:spacing w:before="100" w:beforeAutospacing="1"/>
              <w:jc w:val="center"/>
              <w:rPr>
                <w:rFonts w:ascii="Calibri" w:hAnsi="Calibri" w:cs="Calibri"/>
                <w:lang w:eastAsia="fr-FR"/>
              </w:rPr>
            </w:pPr>
          </w:p>
          <w:p w14:paraId="3D7FBB30" w14:textId="77777777" w:rsidR="00573A52" w:rsidRPr="004451D4" w:rsidRDefault="00573A52" w:rsidP="004451D4">
            <w:pPr>
              <w:spacing w:before="100" w:beforeAutospacing="1"/>
              <w:jc w:val="center"/>
              <w:rPr>
                <w:rFonts w:ascii="Calibri" w:hAnsi="Calibri" w:cs="Calibri"/>
                <w:lang w:eastAsia="fr-FR"/>
              </w:rPr>
            </w:pPr>
          </w:p>
          <w:p w14:paraId="683CF0E9" w14:textId="77777777" w:rsidR="00573A52" w:rsidRPr="004451D4" w:rsidRDefault="00573A52" w:rsidP="004451D4">
            <w:pPr>
              <w:spacing w:before="100" w:beforeAutospacing="1"/>
              <w:jc w:val="center"/>
              <w:rPr>
                <w:rFonts w:ascii="Calibri" w:hAnsi="Calibri" w:cs="Calibri"/>
                <w:lang w:eastAsia="fr-FR"/>
              </w:rPr>
            </w:pPr>
          </w:p>
          <w:p w14:paraId="04F2F7A2" w14:textId="77777777" w:rsidR="00573A52" w:rsidRPr="004451D4" w:rsidRDefault="00573A52" w:rsidP="004451D4">
            <w:pPr>
              <w:spacing w:before="100" w:beforeAutospacing="1"/>
              <w:jc w:val="center"/>
              <w:rPr>
                <w:rFonts w:ascii="Calibri" w:hAnsi="Calibri" w:cs="Calibri"/>
                <w:lang w:eastAsia="fr-FR"/>
              </w:rPr>
            </w:pPr>
          </w:p>
          <w:p w14:paraId="7812C549" w14:textId="77777777" w:rsidR="001F6F99" w:rsidRPr="004451D4" w:rsidRDefault="001F6F99" w:rsidP="004451D4">
            <w:pPr>
              <w:spacing w:before="100" w:beforeAutospacing="1"/>
              <w:jc w:val="center"/>
              <w:rPr>
                <w:rFonts w:ascii="Calibri" w:hAnsi="Calibri" w:cs="Calibri"/>
                <w:lang w:eastAsia="fr-FR"/>
              </w:rPr>
            </w:pPr>
          </w:p>
        </w:tc>
      </w:tr>
    </w:tbl>
    <w:p w14:paraId="1AA60A9E" w14:textId="77777777" w:rsidR="001F6F99" w:rsidRDefault="001F6F99" w:rsidP="00E83C24">
      <w:pPr>
        <w:autoSpaceDE w:val="0"/>
        <w:autoSpaceDN w:val="0"/>
        <w:adjustRightInd w:val="0"/>
        <w:spacing w:line="276" w:lineRule="auto"/>
        <w:rPr>
          <w:rFonts w:ascii="Calibri" w:hAnsi="Calibri" w:cs="Calibri"/>
          <w:sz w:val="22"/>
          <w:szCs w:val="22"/>
        </w:rPr>
      </w:pPr>
    </w:p>
    <w:p w14:paraId="6EF2014D" w14:textId="77777777" w:rsidR="00E83C24" w:rsidRPr="0031523F" w:rsidRDefault="008E63D4" w:rsidP="00DD6F34">
      <w:pPr>
        <w:autoSpaceDE w:val="0"/>
        <w:autoSpaceDN w:val="0"/>
        <w:adjustRightInd w:val="0"/>
        <w:spacing w:line="276" w:lineRule="auto"/>
        <w:rPr>
          <w:rFonts w:ascii="Calibri" w:hAnsi="Calibri" w:cs="Calibri"/>
          <w:sz w:val="22"/>
          <w:szCs w:val="22"/>
        </w:rPr>
      </w:pPr>
      <w:r w:rsidRPr="0031523F">
        <w:rPr>
          <w:rFonts w:ascii="Calibri" w:hAnsi="Calibri" w:cs="Calibri"/>
          <w:sz w:val="22"/>
          <w:szCs w:val="22"/>
        </w:rPr>
        <w:t xml:space="preserve"> </w:t>
      </w:r>
    </w:p>
    <w:sectPr w:rsidR="00E83C24" w:rsidRPr="0031523F" w:rsidSect="00E41D87">
      <w:headerReference w:type="default" r:id="rId12"/>
      <w:footerReference w:type="default" r:id="rId13"/>
      <w:pgSz w:w="11907" w:h="16840" w:code="9"/>
      <w:pgMar w:top="993" w:right="1275" w:bottom="1440" w:left="1797" w:header="709"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F6160" w14:textId="77777777" w:rsidR="00761CC4" w:rsidRDefault="00761CC4">
      <w:r>
        <w:separator/>
      </w:r>
    </w:p>
  </w:endnote>
  <w:endnote w:type="continuationSeparator" w:id="0">
    <w:p w14:paraId="7DB96F1A" w14:textId="77777777" w:rsidR="00761CC4" w:rsidRDefault="0076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2E42" w14:textId="62C4B270" w:rsidR="00E83C24" w:rsidRDefault="00E83C24" w:rsidP="00E83C24">
    <w:pPr>
      <w:pStyle w:val="Pieddepage"/>
      <w:jc w:val="center"/>
    </w:pPr>
    <w:r>
      <w:fldChar w:fldCharType="begin"/>
    </w:r>
    <w:r>
      <w:instrText>PAGE   \* MERGEFORMAT</w:instrText>
    </w:r>
    <w:r>
      <w:fldChar w:fldCharType="separate"/>
    </w:r>
    <w:r w:rsidR="00330B7A">
      <w:rPr>
        <w:noProof/>
      </w:rPr>
      <w:t>2</w:t>
    </w:r>
    <w:r>
      <w:fldChar w:fldCharType="end"/>
    </w:r>
  </w:p>
  <w:p w14:paraId="3DF2A3B2" w14:textId="77777777" w:rsidR="00E83C24" w:rsidRDefault="00E83C24" w:rsidP="00E83C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3E7B4" w14:textId="77777777" w:rsidR="00761CC4" w:rsidRDefault="00761CC4">
      <w:r>
        <w:separator/>
      </w:r>
    </w:p>
  </w:footnote>
  <w:footnote w:type="continuationSeparator" w:id="0">
    <w:p w14:paraId="528D33B4" w14:textId="77777777" w:rsidR="00761CC4" w:rsidRDefault="00761CC4">
      <w:r>
        <w:continuationSeparator/>
      </w:r>
    </w:p>
  </w:footnote>
  <w:footnote w:id="1">
    <w:p w14:paraId="4C902885" w14:textId="77777777" w:rsidR="0023730F" w:rsidRPr="00C7575C" w:rsidRDefault="0023730F" w:rsidP="0023730F">
      <w:pPr>
        <w:autoSpaceDE w:val="0"/>
        <w:autoSpaceDN w:val="0"/>
        <w:adjustRightInd w:val="0"/>
        <w:jc w:val="both"/>
        <w:rPr>
          <w:rFonts w:ascii="Arial" w:hAnsi="Arial" w:cs="Arial"/>
          <w:sz w:val="20"/>
        </w:rPr>
      </w:pPr>
      <w:r>
        <w:rPr>
          <w:rStyle w:val="Appelnotedebasdep"/>
        </w:rPr>
        <w:footnoteRef/>
      </w:r>
      <w:r>
        <w:t xml:space="preserve"> </w:t>
      </w:r>
      <w:r w:rsidRPr="004F1424">
        <w:rPr>
          <w:rFonts w:ascii="Arial" w:hAnsi="Arial"/>
          <w:sz w:val="18"/>
          <w:szCs w:val="18"/>
        </w:rPr>
        <w:t>Définition de la maltraitance des enfants fournie dans le Rapport de la Consultation sur la prévention de la maltraitance des enfants de l'OMS – 1999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6009" w14:textId="27AF24EA" w:rsidR="00E83C24" w:rsidRDefault="003C1BFA">
    <w:pPr>
      <w:pStyle w:val="En-tte"/>
    </w:pPr>
    <w:r>
      <w:rPr>
        <w:noProof/>
        <w:lang w:eastAsia="fr-FR"/>
      </w:rPr>
      <mc:AlternateContent>
        <mc:Choice Requires="wps">
          <w:drawing>
            <wp:anchor distT="0" distB="0" distL="114300" distR="114300" simplePos="0" relativeHeight="251657728" behindDoc="1" locked="0" layoutInCell="1" allowOverlap="1" wp14:anchorId="4FB0CC08" wp14:editId="33AA4F40">
              <wp:simplePos x="0" y="0"/>
              <wp:positionH relativeFrom="column">
                <wp:posOffset>-350520</wp:posOffset>
              </wp:positionH>
              <wp:positionV relativeFrom="paragraph">
                <wp:posOffset>2540</wp:posOffset>
              </wp:positionV>
              <wp:extent cx="0" cy="9258300"/>
              <wp:effectExtent l="9525" t="5080"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E42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2pt" to="-27.6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" strokecolor="#969696"/>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65A4"/>
    <w:multiLevelType w:val="hybridMultilevel"/>
    <w:tmpl w:val="52E0D9D4"/>
    <w:lvl w:ilvl="0" w:tplc="756063A6">
      <w:numFmt w:val="bullet"/>
      <w:lvlText w:val="-"/>
      <w:lvlJc w:val="left"/>
      <w:pPr>
        <w:tabs>
          <w:tab w:val="num" w:pos="720"/>
        </w:tabs>
        <w:ind w:left="720" w:hanging="360"/>
      </w:pPr>
      <w:rPr>
        <w:rFonts w:ascii="Calibri" w:eastAsia="Times New Roman" w:hAnsi="Calibri" w:hint="default"/>
      </w:rPr>
    </w:lvl>
    <w:lvl w:ilvl="1" w:tplc="6262DB04" w:tentative="1">
      <w:start w:val="1"/>
      <w:numFmt w:val="bullet"/>
      <w:lvlText w:val="o"/>
      <w:lvlJc w:val="left"/>
      <w:pPr>
        <w:tabs>
          <w:tab w:val="num" w:pos="1440"/>
        </w:tabs>
        <w:ind w:left="1440" w:hanging="360"/>
      </w:pPr>
      <w:rPr>
        <w:rFonts w:ascii="Courier New" w:hAnsi="Courier New" w:hint="default"/>
      </w:rPr>
    </w:lvl>
    <w:lvl w:ilvl="2" w:tplc="DDB6472E" w:tentative="1">
      <w:start w:val="1"/>
      <w:numFmt w:val="bullet"/>
      <w:lvlText w:val=""/>
      <w:lvlJc w:val="left"/>
      <w:pPr>
        <w:tabs>
          <w:tab w:val="num" w:pos="2160"/>
        </w:tabs>
        <w:ind w:left="2160" w:hanging="360"/>
      </w:pPr>
      <w:rPr>
        <w:rFonts w:ascii="Wingdings" w:hAnsi="Wingdings" w:hint="default"/>
      </w:rPr>
    </w:lvl>
    <w:lvl w:ilvl="3" w:tplc="2A128284" w:tentative="1">
      <w:start w:val="1"/>
      <w:numFmt w:val="bullet"/>
      <w:lvlText w:val=""/>
      <w:lvlJc w:val="left"/>
      <w:pPr>
        <w:tabs>
          <w:tab w:val="num" w:pos="2880"/>
        </w:tabs>
        <w:ind w:left="2880" w:hanging="360"/>
      </w:pPr>
      <w:rPr>
        <w:rFonts w:ascii="Symbol" w:hAnsi="Symbol" w:hint="default"/>
      </w:rPr>
    </w:lvl>
    <w:lvl w:ilvl="4" w:tplc="8D962862" w:tentative="1">
      <w:start w:val="1"/>
      <w:numFmt w:val="bullet"/>
      <w:lvlText w:val="o"/>
      <w:lvlJc w:val="left"/>
      <w:pPr>
        <w:tabs>
          <w:tab w:val="num" w:pos="3600"/>
        </w:tabs>
        <w:ind w:left="3600" w:hanging="360"/>
      </w:pPr>
      <w:rPr>
        <w:rFonts w:ascii="Courier New" w:hAnsi="Courier New" w:hint="default"/>
      </w:rPr>
    </w:lvl>
    <w:lvl w:ilvl="5" w:tplc="81286FAC" w:tentative="1">
      <w:start w:val="1"/>
      <w:numFmt w:val="bullet"/>
      <w:lvlText w:val=""/>
      <w:lvlJc w:val="left"/>
      <w:pPr>
        <w:tabs>
          <w:tab w:val="num" w:pos="4320"/>
        </w:tabs>
        <w:ind w:left="4320" w:hanging="360"/>
      </w:pPr>
      <w:rPr>
        <w:rFonts w:ascii="Wingdings" w:hAnsi="Wingdings" w:hint="default"/>
      </w:rPr>
    </w:lvl>
    <w:lvl w:ilvl="6" w:tplc="8A94DAA4" w:tentative="1">
      <w:start w:val="1"/>
      <w:numFmt w:val="bullet"/>
      <w:lvlText w:val=""/>
      <w:lvlJc w:val="left"/>
      <w:pPr>
        <w:tabs>
          <w:tab w:val="num" w:pos="5040"/>
        </w:tabs>
        <w:ind w:left="5040" w:hanging="360"/>
      </w:pPr>
      <w:rPr>
        <w:rFonts w:ascii="Symbol" w:hAnsi="Symbol" w:hint="default"/>
      </w:rPr>
    </w:lvl>
    <w:lvl w:ilvl="7" w:tplc="6C14A5DA" w:tentative="1">
      <w:start w:val="1"/>
      <w:numFmt w:val="bullet"/>
      <w:lvlText w:val="o"/>
      <w:lvlJc w:val="left"/>
      <w:pPr>
        <w:tabs>
          <w:tab w:val="num" w:pos="5760"/>
        </w:tabs>
        <w:ind w:left="5760" w:hanging="360"/>
      </w:pPr>
      <w:rPr>
        <w:rFonts w:ascii="Courier New" w:hAnsi="Courier New" w:hint="default"/>
      </w:rPr>
    </w:lvl>
    <w:lvl w:ilvl="8" w:tplc="21EA71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92D7F"/>
    <w:multiLevelType w:val="hybridMultilevel"/>
    <w:tmpl w:val="2F2E7E58"/>
    <w:lvl w:ilvl="0" w:tplc="17380E00">
      <w:start w:val="1"/>
      <w:numFmt w:val="bullet"/>
      <w:lvlText w:val=""/>
      <w:lvlJc w:val="left"/>
      <w:pPr>
        <w:ind w:left="720" w:hanging="360"/>
      </w:pPr>
      <w:rPr>
        <w:rFonts w:ascii="Wingdings" w:hAnsi="Wingdings" w:hint="default"/>
      </w:rPr>
    </w:lvl>
    <w:lvl w:ilvl="1" w:tplc="928EFFB4" w:tentative="1">
      <w:start w:val="1"/>
      <w:numFmt w:val="bullet"/>
      <w:lvlText w:val="o"/>
      <w:lvlJc w:val="left"/>
      <w:pPr>
        <w:ind w:left="1440" w:hanging="360"/>
      </w:pPr>
      <w:rPr>
        <w:rFonts w:ascii="Courier New" w:hAnsi="Courier New" w:cs="Courier New" w:hint="default"/>
      </w:rPr>
    </w:lvl>
    <w:lvl w:ilvl="2" w:tplc="2158A09A" w:tentative="1">
      <w:start w:val="1"/>
      <w:numFmt w:val="bullet"/>
      <w:lvlText w:val=""/>
      <w:lvlJc w:val="left"/>
      <w:pPr>
        <w:ind w:left="2160" w:hanging="360"/>
      </w:pPr>
      <w:rPr>
        <w:rFonts w:ascii="Wingdings" w:hAnsi="Wingdings" w:hint="default"/>
      </w:rPr>
    </w:lvl>
    <w:lvl w:ilvl="3" w:tplc="C0F4E43A" w:tentative="1">
      <w:start w:val="1"/>
      <w:numFmt w:val="bullet"/>
      <w:lvlText w:val=""/>
      <w:lvlJc w:val="left"/>
      <w:pPr>
        <w:ind w:left="2880" w:hanging="360"/>
      </w:pPr>
      <w:rPr>
        <w:rFonts w:ascii="Symbol" w:hAnsi="Symbol" w:hint="default"/>
      </w:rPr>
    </w:lvl>
    <w:lvl w:ilvl="4" w:tplc="3ABEF95C" w:tentative="1">
      <w:start w:val="1"/>
      <w:numFmt w:val="bullet"/>
      <w:lvlText w:val="o"/>
      <w:lvlJc w:val="left"/>
      <w:pPr>
        <w:ind w:left="3600" w:hanging="360"/>
      </w:pPr>
      <w:rPr>
        <w:rFonts w:ascii="Courier New" w:hAnsi="Courier New" w:cs="Courier New" w:hint="default"/>
      </w:rPr>
    </w:lvl>
    <w:lvl w:ilvl="5" w:tplc="E364152E" w:tentative="1">
      <w:start w:val="1"/>
      <w:numFmt w:val="bullet"/>
      <w:lvlText w:val=""/>
      <w:lvlJc w:val="left"/>
      <w:pPr>
        <w:ind w:left="4320" w:hanging="360"/>
      </w:pPr>
      <w:rPr>
        <w:rFonts w:ascii="Wingdings" w:hAnsi="Wingdings" w:hint="default"/>
      </w:rPr>
    </w:lvl>
    <w:lvl w:ilvl="6" w:tplc="CC4E40F0" w:tentative="1">
      <w:start w:val="1"/>
      <w:numFmt w:val="bullet"/>
      <w:lvlText w:val=""/>
      <w:lvlJc w:val="left"/>
      <w:pPr>
        <w:ind w:left="5040" w:hanging="360"/>
      </w:pPr>
      <w:rPr>
        <w:rFonts w:ascii="Symbol" w:hAnsi="Symbol" w:hint="default"/>
      </w:rPr>
    </w:lvl>
    <w:lvl w:ilvl="7" w:tplc="9DAC60A2" w:tentative="1">
      <w:start w:val="1"/>
      <w:numFmt w:val="bullet"/>
      <w:lvlText w:val="o"/>
      <w:lvlJc w:val="left"/>
      <w:pPr>
        <w:ind w:left="5760" w:hanging="360"/>
      </w:pPr>
      <w:rPr>
        <w:rFonts w:ascii="Courier New" w:hAnsi="Courier New" w:cs="Courier New" w:hint="default"/>
      </w:rPr>
    </w:lvl>
    <w:lvl w:ilvl="8" w:tplc="BAFA9518" w:tentative="1">
      <w:start w:val="1"/>
      <w:numFmt w:val="bullet"/>
      <w:lvlText w:val=""/>
      <w:lvlJc w:val="left"/>
      <w:pPr>
        <w:ind w:left="6480" w:hanging="360"/>
      </w:pPr>
      <w:rPr>
        <w:rFonts w:ascii="Wingdings" w:hAnsi="Wingdings" w:hint="default"/>
      </w:rPr>
    </w:lvl>
  </w:abstractNum>
  <w:abstractNum w:abstractNumId="2" w15:restartNumberingAfterBreak="0">
    <w:nsid w:val="0A7C7B17"/>
    <w:multiLevelType w:val="hybridMultilevel"/>
    <w:tmpl w:val="AC163618"/>
    <w:lvl w:ilvl="0" w:tplc="F416987E">
      <w:start w:val="1"/>
      <w:numFmt w:val="bullet"/>
      <w:lvlText w:val=""/>
      <w:lvlJc w:val="left"/>
      <w:pPr>
        <w:ind w:left="720" w:hanging="360"/>
      </w:pPr>
      <w:rPr>
        <w:rFonts w:ascii="Wingdings" w:hAnsi="Wingdings" w:hint="default"/>
      </w:rPr>
    </w:lvl>
    <w:lvl w:ilvl="1" w:tplc="A5E4C924" w:tentative="1">
      <w:start w:val="1"/>
      <w:numFmt w:val="bullet"/>
      <w:lvlText w:val="o"/>
      <w:lvlJc w:val="left"/>
      <w:pPr>
        <w:ind w:left="1440" w:hanging="360"/>
      </w:pPr>
      <w:rPr>
        <w:rFonts w:ascii="Courier New" w:hAnsi="Courier New" w:cs="Courier New" w:hint="default"/>
      </w:rPr>
    </w:lvl>
    <w:lvl w:ilvl="2" w:tplc="FDF8C8F4" w:tentative="1">
      <w:start w:val="1"/>
      <w:numFmt w:val="bullet"/>
      <w:lvlText w:val=""/>
      <w:lvlJc w:val="left"/>
      <w:pPr>
        <w:ind w:left="2160" w:hanging="360"/>
      </w:pPr>
      <w:rPr>
        <w:rFonts w:ascii="Wingdings" w:hAnsi="Wingdings" w:hint="default"/>
      </w:rPr>
    </w:lvl>
    <w:lvl w:ilvl="3" w:tplc="DB4A697E" w:tentative="1">
      <w:start w:val="1"/>
      <w:numFmt w:val="bullet"/>
      <w:lvlText w:val=""/>
      <w:lvlJc w:val="left"/>
      <w:pPr>
        <w:ind w:left="2880" w:hanging="360"/>
      </w:pPr>
      <w:rPr>
        <w:rFonts w:ascii="Symbol" w:hAnsi="Symbol" w:hint="default"/>
      </w:rPr>
    </w:lvl>
    <w:lvl w:ilvl="4" w:tplc="5F72F572" w:tentative="1">
      <w:start w:val="1"/>
      <w:numFmt w:val="bullet"/>
      <w:lvlText w:val="o"/>
      <w:lvlJc w:val="left"/>
      <w:pPr>
        <w:ind w:left="3600" w:hanging="360"/>
      </w:pPr>
      <w:rPr>
        <w:rFonts w:ascii="Courier New" w:hAnsi="Courier New" w:cs="Courier New" w:hint="default"/>
      </w:rPr>
    </w:lvl>
    <w:lvl w:ilvl="5" w:tplc="CF86D676" w:tentative="1">
      <w:start w:val="1"/>
      <w:numFmt w:val="bullet"/>
      <w:lvlText w:val=""/>
      <w:lvlJc w:val="left"/>
      <w:pPr>
        <w:ind w:left="4320" w:hanging="360"/>
      </w:pPr>
      <w:rPr>
        <w:rFonts w:ascii="Wingdings" w:hAnsi="Wingdings" w:hint="default"/>
      </w:rPr>
    </w:lvl>
    <w:lvl w:ilvl="6" w:tplc="21C27E2E" w:tentative="1">
      <w:start w:val="1"/>
      <w:numFmt w:val="bullet"/>
      <w:lvlText w:val=""/>
      <w:lvlJc w:val="left"/>
      <w:pPr>
        <w:ind w:left="5040" w:hanging="360"/>
      </w:pPr>
      <w:rPr>
        <w:rFonts w:ascii="Symbol" w:hAnsi="Symbol" w:hint="default"/>
      </w:rPr>
    </w:lvl>
    <w:lvl w:ilvl="7" w:tplc="09FA0CD4" w:tentative="1">
      <w:start w:val="1"/>
      <w:numFmt w:val="bullet"/>
      <w:lvlText w:val="o"/>
      <w:lvlJc w:val="left"/>
      <w:pPr>
        <w:ind w:left="5760" w:hanging="360"/>
      </w:pPr>
      <w:rPr>
        <w:rFonts w:ascii="Courier New" w:hAnsi="Courier New" w:cs="Courier New" w:hint="default"/>
      </w:rPr>
    </w:lvl>
    <w:lvl w:ilvl="8" w:tplc="9956FE88" w:tentative="1">
      <w:start w:val="1"/>
      <w:numFmt w:val="bullet"/>
      <w:lvlText w:val=""/>
      <w:lvlJc w:val="left"/>
      <w:pPr>
        <w:ind w:left="6480" w:hanging="360"/>
      </w:pPr>
      <w:rPr>
        <w:rFonts w:ascii="Wingdings" w:hAnsi="Wingdings" w:hint="default"/>
      </w:rPr>
    </w:lvl>
  </w:abstractNum>
  <w:abstractNum w:abstractNumId="3" w15:restartNumberingAfterBreak="0">
    <w:nsid w:val="0EC2549F"/>
    <w:multiLevelType w:val="hybridMultilevel"/>
    <w:tmpl w:val="1EB4563E"/>
    <w:lvl w:ilvl="0" w:tplc="A2EE3042">
      <w:start w:val="1000"/>
      <w:numFmt w:val="bullet"/>
      <w:lvlText w:val="-"/>
      <w:lvlJc w:val="left"/>
      <w:pPr>
        <w:tabs>
          <w:tab w:val="num" w:pos="720"/>
        </w:tabs>
        <w:ind w:left="720" w:hanging="360"/>
      </w:pPr>
      <w:rPr>
        <w:rFonts w:ascii="Calibri" w:eastAsia="Times New Roman" w:hAnsi="Calibri" w:hint="default"/>
      </w:rPr>
    </w:lvl>
    <w:lvl w:ilvl="1" w:tplc="CC7660DE" w:tentative="1">
      <w:start w:val="1"/>
      <w:numFmt w:val="bullet"/>
      <w:lvlText w:val="o"/>
      <w:lvlJc w:val="left"/>
      <w:pPr>
        <w:tabs>
          <w:tab w:val="num" w:pos="1440"/>
        </w:tabs>
        <w:ind w:left="1440" w:hanging="360"/>
      </w:pPr>
      <w:rPr>
        <w:rFonts w:ascii="Courier New" w:hAnsi="Courier New" w:hint="default"/>
      </w:rPr>
    </w:lvl>
    <w:lvl w:ilvl="2" w:tplc="84D0A80E" w:tentative="1">
      <w:start w:val="1"/>
      <w:numFmt w:val="bullet"/>
      <w:lvlText w:val=""/>
      <w:lvlJc w:val="left"/>
      <w:pPr>
        <w:tabs>
          <w:tab w:val="num" w:pos="2160"/>
        </w:tabs>
        <w:ind w:left="2160" w:hanging="360"/>
      </w:pPr>
      <w:rPr>
        <w:rFonts w:ascii="Wingdings" w:hAnsi="Wingdings" w:hint="default"/>
      </w:rPr>
    </w:lvl>
    <w:lvl w:ilvl="3" w:tplc="D3E464D4" w:tentative="1">
      <w:start w:val="1"/>
      <w:numFmt w:val="bullet"/>
      <w:lvlText w:val=""/>
      <w:lvlJc w:val="left"/>
      <w:pPr>
        <w:tabs>
          <w:tab w:val="num" w:pos="2880"/>
        </w:tabs>
        <w:ind w:left="2880" w:hanging="360"/>
      </w:pPr>
      <w:rPr>
        <w:rFonts w:ascii="Symbol" w:hAnsi="Symbol" w:hint="default"/>
      </w:rPr>
    </w:lvl>
    <w:lvl w:ilvl="4" w:tplc="7A2206DC" w:tentative="1">
      <w:start w:val="1"/>
      <w:numFmt w:val="bullet"/>
      <w:lvlText w:val="o"/>
      <w:lvlJc w:val="left"/>
      <w:pPr>
        <w:tabs>
          <w:tab w:val="num" w:pos="3600"/>
        </w:tabs>
        <w:ind w:left="3600" w:hanging="360"/>
      </w:pPr>
      <w:rPr>
        <w:rFonts w:ascii="Courier New" w:hAnsi="Courier New" w:hint="default"/>
      </w:rPr>
    </w:lvl>
    <w:lvl w:ilvl="5" w:tplc="63FEA3F0" w:tentative="1">
      <w:start w:val="1"/>
      <w:numFmt w:val="bullet"/>
      <w:lvlText w:val=""/>
      <w:lvlJc w:val="left"/>
      <w:pPr>
        <w:tabs>
          <w:tab w:val="num" w:pos="4320"/>
        </w:tabs>
        <w:ind w:left="4320" w:hanging="360"/>
      </w:pPr>
      <w:rPr>
        <w:rFonts w:ascii="Wingdings" w:hAnsi="Wingdings" w:hint="default"/>
      </w:rPr>
    </w:lvl>
    <w:lvl w:ilvl="6" w:tplc="97562238" w:tentative="1">
      <w:start w:val="1"/>
      <w:numFmt w:val="bullet"/>
      <w:lvlText w:val=""/>
      <w:lvlJc w:val="left"/>
      <w:pPr>
        <w:tabs>
          <w:tab w:val="num" w:pos="5040"/>
        </w:tabs>
        <w:ind w:left="5040" w:hanging="360"/>
      </w:pPr>
      <w:rPr>
        <w:rFonts w:ascii="Symbol" w:hAnsi="Symbol" w:hint="default"/>
      </w:rPr>
    </w:lvl>
    <w:lvl w:ilvl="7" w:tplc="1ED4FD1A" w:tentative="1">
      <w:start w:val="1"/>
      <w:numFmt w:val="bullet"/>
      <w:lvlText w:val="o"/>
      <w:lvlJc w:val="left"/>
      <w:pPr>
        <w:tabs>
          <w:tab w:val="num" w:pos="5760"/>
        </w:tabs>
        <w:ind w:left="5760" w:hanging="360"/>
      </w:pPr>
      <w:rPr>
        <w:rFonts w:ascii="Courier New" w:hAnsi="Courier New" w:hint="default"/>
      </w:rPr>
    </w:lvl>
    <w:lvl w:ilvl="8" w:tplc="91366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A203C"/>
    <w:multiLevelType w:val="hybridMultilevel"/>
    <w:tmpl w:val="07D260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7786F"/>
    <w:multiLevelType w:val="hybridMultilevel"/>
    <w:tmpl w:val="F572AD6C"/>
    <w:lvl w:ilvl="0" w:tplc="7C72A7C2">
      <w:start w:val="1"/>
      <w:numFmt w:val="bullet"/>
      <w:lvlText w:val=""/>
      <w:lvlJc w:val="left"/>
      <w:pPr>
        <w:ind w:left="720" w:hanging="360"/>
      </w:pPr>
      <w:rPr>
        <w:rFonts w:ascii="Symbol" w:hAnsi="Symbol" w:hint="default"/>
      </w:rPr>
    </w:lvl>
    <w:lvl w:ilvl="1" w:tplc="71868468" w:tentative="1">
      <w:start w:val="1"/>
      <w:numFmt w:val="bullet"/>
      <w:lvlText w:val="o"/>
      <w:lvlJc w:val="left"/>
      <w:pPr>
        <w:tabs>
          <w:tab w:val="num" w:pos="1440"/>
        </w:tabs>
        <w:ind w:left="1440" w:hanging="360"/>
      </w:pPr>
      <w:rPr>
        <w:rFonts w:ascii="Courier New" w:hAnsi="Courier New" w:cs="Courier New" w:hint="default"/>
      </w:rPr>
    </w:lvl>
    <w:lvl w:ilvl="2" w:tplc="09CC255E" w:tentative="1">
      <w:start w:val="1"/>
      <w:numFmt w:val="bullet"/>
      <w:lvlText w:val=""/>
      <w:lvlJc w:val="left"/>
      <w:pPr>
        <w:tabs>
          <w:tab w:val="num" w:pos="2160"/>
        </w:tabs>
        <w:ind w:left="2160" w:hanging="360"/>
      </w:pPr>
      <w:rPr>
        <w:rFonts w:ascii="Wingdings" w:hAnsi="Wingdings" w:hint="default"/>
      </w:rPr>
    </w:lvl>
    <w:lvl w:ilvl="3" w:tplc="D4789A6A" w:tentative="1">
      <w:start w:val="1"/>
      <w:numFmt w:val="bullet"/>
      <w:lvlText w:val=""/>
      <w:lvlJc w:val="left"/>
      <w:pPr>
        <w:tabs>
          <w:tab w:val="num" w:pos="2880"/>
        </w:tabs>
        <w:ind w:left="2880" w:hanging="360"/>
      </w:pPr>
      <w:rPr>
        <w:rFonts w:ascii="Symbol" w:hAnsi="Symbol" w:hint="default"/>
      </w:rPr>
    </w:lvl>
    <w:lvl w:ilvl="4" w:tplc="6F6A96D6" w:tentative="1">
      <w:start w:val="1"/>
      <w:numFmt w:val="bullet"/>
      <w:lvlText w:val="o"/>
      <w:lvlJc w:val="left"/>
      <w:pPr>
        <w:tabs>
          <w:tab w:val="num" w:pos="3600"/>
        </w:tabs>
        <w:ind w:left="3600" w:hanging="360"/>
      </w:pPr>
      <w:rPr>
        <w:rFonts w:ascii="Courier New" w:hAnsi="Courier New" w:cs="Courier New" w:hint="default"/>
      </w:rPr>
    </w:lvl>
    <w:lvl w:ilvl="5" w:tplc="38C08190" w:tentative="1">
      <w:start w:val="1"/>
      <w:numFmt w:val="bullet"/>
      <w:lvlText w:val=""/>
      <w:lvlJc w:val="left"/>
      <w:pPr>
        <w:tabs>
          <w:tab w:val="num" w:pos="4320"/>
        </w:tabs>
        <w:ind w:left="4320" w:hanging="360"/>
      </w:pPr>
      <w:rPr>
        <w:rFonts w:ascii="Wingdings" w:hAnsi="Wingdings" w:hint="default"/>
      </w:rPr>
    </w:lvl>
    <w:lvl w:ilvl="6" w:tplc="E282506A" w:tentative="1">
      <w:start w:val="1"/>
      <w:numFmt w:val="bullet"/>
      <w:lvlText w:val=""/>
      <w:lvlJc w:val="left"/>
      <w:pPr>
        <w:tabs>
          <w:tab w:val="num" w:pos="5040"/>
        </w:tabs>
        <w:ind w:left="5040" w:hanging="360"/>
      </w:pPr>
      <w:rPr>
        <w:rFonts w:ascii="Symbol" w:hAnsi="Symbol" w:hint="default"/>
      </w:rPr>
    </w:lvl>
    <w:lvl w:ilvl="7" w:tplc="7A56DA26" w:tentative="1">
      <w:start w:val="1"/>
      <w:numFmt w:val="bullet"/>
      <w:lvlText w:val="o"/>
      <w:lvlJc w:val="left"/>
      <w:pPr>
        <w:tabs>
          <w:tab w:val="num" w:pos="5760"/>
        </w:tabs>
        <w:ind w:left="5760" w:hanging="360"/>
      </w:pPr>
      <w:rPr>
        <w:rFonts w:ascii="Courier New" w:hAnsi="Courier New" w:cs="Courier New" w:hint="default"/>
      </w:rPr>
    </w:lvl>
    <w:lvl w:ilvl="8" w:tplc="6554DD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43004"/>
    <w:multiLevelType w:val="hybridMultilevel"/>
    <w:tmpl w:val="73AE79C0"/>
    <w:lvl w:ilvl="0" w:tplc="32789E4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EA3DA4"/>
    <w:multiLevelType w:val="hybridMultilevel"/>
    <w:tmpl w:val="A000A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113A9"/>
    <w:multiLevelType w:val="hybridMultilevel"/>
    <w:tmpl w:val="2578D4C0"/>
    <w:lvl w:ilvl="0" w:tplc="29F8687A">
      <w:start w:val="1"/>
      <w:numFmt w:val="decimal"/>
      <w:lvlText w:val="%1."/>
      <w:lvlJc w:val="left"/>
      <w:pPr>
        <w:tabs>
          <w:tab w:val="num" w:pos="360"/>
        </w:tabs>
        <w:ind w:left="360" w:hanging="360"/>
      </w:pPr>
    </w:lvl>
    <w:lvl w:ilvl="1" w:tplc="6D0E1062" w:tentative="1">
      <w:start w:val="1"/>
      <w:numFmt w:val="lowerLetter"/>
      <w:lvlText w:val="%2."/>
      <w:lvlJc w:val="left"/>
      <w:pPr>
        <w:tabs>
          <w:tab w:val="num" w:pos="1080"/>
        </w:tabs>
        <w:ind w:left="1080" w:hanging="360"/>
      </w:pPr>
    </w:lvl>
    <w:lvl w:ilvl="2" w:tplc="C21C3F50" w:tentative="1">
      <w:start w:val="1"/>
      <w:numFmt w:val="lowerRoman"/>
      <w:lvlText w:val="%3."/>
      <w:lvlJc w:val="right"/>
      <w:pPr>
        <w:tabs>
          <w:tab w:val="num" w:pos="1800"/>
        </w:tabs>
        <w:ind w:left="1800" w:hanging="180"/>
      </w:pPr>
    </w:lvl>
    <w:lvl w:ilvl="3" w:tplc="5A62EA2A" w:tentative="1">
      <w:start w:val="1"/>
      <w:numFmt w:val="decimal"/>
      <w:lvlText w:val="%4."/>
      <w:lvlJc w:val="left"/>
      <w:pPr>
        <w:tabs>
          <w:tab w:val="num" w:pos="2520"/>
        </w:tabs>
        <w:ind w:left="2520" w:hanging="360"/>
      </w:pPr>
    </w:lvl>
    <w:lvl w:ilvl="4" w:tplc="EC34099C" w:tentative="1">
      <w:start w:val="1"/>
      <w:numFmt w:val="lowerLetter"/>
      <w:lvlText w:val="%5."/>
      <w:lvlJc w:val="left"/>
      <w:pPr>
        <w:tabs>
          <w:tab w:val="num" w:pos="3240"/>
        </w:tabs>
        <w:ind w:left="3240" w:hanging="360"/>
      </w:pPr>
    </w:lvl>
    <w:lvl w:ilvl="5" w:tplc="17CC5722" w:tentative="1">
      <w:start w:val="1"/>
      <w:numFmt w:val="lowerRoman"/>
      <w:lvlText w:val="%6."/>
      <w:lvlJc w:val="right"/>
      <w:pPr>
        <w:tabs>
          <w:tab w:val="num" w:pos="3960"/>
        </w:tabs>
        <w:ind w:left="3960" w:hanging="180"/>
      </w:pPr>
    </w:lvl>
    <w:lvl w:ilvl="6" w:tplc="060E9A4C" w:tentative="1">
      <w:start w:val="1"/>
      <w:numFmt w:val="decimal"/>
      <w:lvlText w:val="%7."/>
      <w:lvlJc w:val="left"/>
      <w:pPr>
        <w:tabs>
          <w:tab w:val="num" w:pos="4680"/>
        </w:tabs>
        <w:ind w:left="4680" w:hanging="360"/>
      </w:pPr>
    </w:lvl>
    <w:lvl w:ilvl="7" w:tplc="059EFC5E" w:tentative="1">
      <w:start w:val="1"/>
      <w:numFmt w:val="lowerLetter"/>
      <w:lvlText w:val="%8."/>
      <w:lvlJc w:val="left"/>
      <w:pPr>
        <w:tabs>
          <w:tab w:val="num" w:pos="5400"/>
        </w:tabs>
        <w:ind w:left="5400" w:hanging="360"/>
      </w:pPr>
    </w:lvl>
    <w:lvl w:ilvl="8" w:tplc="6A641F66" w:tentative="1">
      <w:start w:val="1"/>
      <w:numFmt w:val="lowerRoman"/>
      <w:lvlText w:val="%9."/>
      <w:lvlJc w:val="right"/>
      <w:pPr>
        <w:tabs>
          <w:tab w:val="num" w:pos="6120"/>
        </w:tabs>
        <w:ind w:left="6120" w:hanging="180"/>
      </w:pPr>
    </w:lvl>
  </w:abstractNum>
  <w:abstractNum w:abstractNumId="9" w15:restartNumberingAfterBreak="0">
    <w:nsid w:val="26B937AD"/>
    <w:multiLevelType w:val="hybridMultilevel"/>
    <w:tmpl w:val="04BCF47E"/>
    <w:lvl w:ilvl="0" w:tplc="9ADC958A">
      <w:start w:val="1"/>
      <w:numFmt w:val="bullet"/>
      <w:lvlText w:val=""/>
      <w:lvlJc w:val="left"/>
      <w:pPr>
        <w:ind w:left="720" w:hanging="360"/>
      </w:pPr>
      <w:rPr>
        <w:rFonts w:ascii="Symbol" w:hAnsi="Symbol" w:hint="default"/>
      </w:rPr>
    </w:lvl>
    <w:lvl w:ilvl="1" w:tplc="5DACE83E">
      <w:start w:val="1"/>
      <w:numFmt w:val="bullet"/>
      <w:lvlText w:val="o"/>
      <w:lvlJc w:val="left"/>
      <w:pPr>
        <w:tabs>
          <w:tab w:val="num" w:pos="1440"/>
        </w:tabs>
        <w:ind w:left="1440" w:hanging="360"/>
      </w:pPr>
      <w:rPr>
        <w:rFonts w:ascii="Courier New" w:hAnsi="Courier New" w:cs="Courier New" w:hint="default"/>
      </w:rPr>
    </w:lvl>
    <w:lvl w:ilvl="2" w:tplc="3730915E" w:tentative="1">
      <w:start w:val="1"/>
      <w:numFmt w:val="bullet"/>
      <w:lvlText w:val=""/>
      <w:lvlJc w:val="left"/>
      <w:pPr>
        <w:tabs>
          <w:tab w:val="num" w:pos="2160"/>
        </w:tabs>
        <w:ind w:left="2160" w:hanging="360"/>
      </w:pPr>
      <w:rPr>
        <w:rFonts w:ascii="Wingdings" w:hAnsi="Wingdings" w:hint="default"/>
      </w:rPr>
    </w:lvl>
    <w:lvl w:ilvl="3" w:tplc="3E3C0266" w:tentative="1">
      <w:start w:val="1"/>
      <w:numFmt w:val="bullet"/>
      <w:lvlText w:val=""/>
      <w:lvlJc w:val="left"/>
      <w:pPr>
        <w:tabs>
          <w:tab w:val="num" w:pos="2880"/>
        </w:tabs>
        <w:ind w:left="2880" w:hanging="360"/>
      </w:pPr>
      <w:rPr>
        <w:rFonts w:ascii="Symbol" w:hAnsi="Symbol" w:hint="default"/>
      </w:rPr>
    </w:lvl>
    <w:lvl w:ilvl="4" w:tplc="64C08160" w:tentative="1">
      <w:start w:val="1"/>
      <w:numFmt w:val="bullet"/>
      <w:lvlText w:val="o"/>
      <w:lvlJc w:val="left"/>
      <w:pPr>
        <w:tabs>
          <w:tab w:val="num" w:pos="3600"/>
        </w:tabs>
        <w:ind w:left="3600" w:hanging="360"/>
      </w:pPr>
      <w:rPr>
        <w:rFonts w:ascii="Courier New" w:hAnsi="Courier New" w:cs="Courier New" w:hint="default"/>
      </w:rPr>
    </w:lvl>
    <w:lvl w:ilvl="5" w:tplc="DB3AD992" w:tentative="1">
      <w:start w:val="1"/>
      <w:numFmt w:val="bullet"/>
      <w:lvlText w:val=""/>
      <w:lvlJc w:val="left"/>
      <w:pPr>
        <w:tabs>
          <w:tab w:val="num" w:pos="4320"/>
        </w:tabs>
        <w:ind w:left="4320" w:hanging="360"/>
      </w:pPr>
      <w:rPr>
        <w:rFonts w:ascii="Wingdings" w:hAnsi="Wingdings" w:hint="default"/>
      </w:rPr>
    </w:lvl>
    <w:lvl w:ilvl="6" w:tplc="58AE779C" w:tentative="1">
      <w:start w:val="1"/>
      <w:numFmt w:val="bullet"/>
      <w:lvlText w:val=""/>
      <w:lvlJc w:val="left"/>
      <w:pPr>
        <w:tabs>
          <w:tab w:val="num" w:pos="5040"/>
        </w:tabs>
        <w:ind w:left="5040" w:hanging="360"/>
      </w:pPr>
      <w:rPr>
        <w:rFonts w:ascii="Symbol" w:hAnsi="Symbol" w:hint="default"/>
      </w:rPr>
    </w:lvl>
    <w:lvl w:ilvl="7" w:tplc="02C6DCB4" w:tentative="1">
      <w:start w:val="1"/>
      <w:numFmt w:val="bullet"/>
      <w:lvlText w:val="o"/>
      <w:lvlJc w:val="left"/>
      <w:pPr>
        <w:tabs>
          <w:tab w:val="num" w:pos="5760"/>
        </w:tabs>
        <w:ind w:left="5760" w:hanging="360"/>
      </w:pPr>
      <w:rPr>
        <w:rFonts w:ascii="Courier New" w:hAnsi="Courier New" w:cs="Courier New" w:hint="default"/>
      </w:rPr>
    </w:lvl>
    <w:lvl w:ilvl="8" w:tplc="8250CD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A4DB0"/>
    <w:multiLevelType w:val="hybridMultilevel"/>
    <w:tmpl w:val="58BEEC76"/>
    <w:lvl w:ilvl="0" w:tplc="2012B8F8">
      <w:start w:val="1"/>
      <w:numFmt w:val="decimal"/>
      <w:lvlText w:val="%1."/>
      <w:lvlJc w:val="left"/>
      <w:pPr>
        <w:tabs>
          <w:tab w:val="num" w:pos="720"/>
        </w:tabs>
        <w:ind w:left="720" w:hanging="360"/>
      </w:pPr>
      <w:rPr>
        <w:rFonts w:hint="default"/>
        <w:b w:val="0"/>
        <w:color w:val="auto"/>
        <w:sz w:val="24"/>
        <w:szCs w:val="24"/>
      </w:rPr>
    </w:lvl>
    <w:lvl w:ilvl="1" w:tplc="A240F1C2">
      <w:start w:val="1"/>
      <w:numFmt w:val="lowerLetter"/>
      <w:lvlText w:val="%2."/>
      <w:lvlJc w:val="left"/>
      <w:pPr>
        <w:tabs>
          <w:tab w:val="num" w:pos="1080"/>
        </w:tabs>
        <w:ind w:left="1080" w:hanging="360"/>
      </w:pPr>
    </w:lvl>
    <w:lvl w:ilvl="2" w:tplc="6972DC74" w:tentative="1">
      <w:start w:val="1"/>
      <w:numFmt w:val="lowerRoman"/>
      <w:lvlText w:val="%3."/>
      <w:lvlJc w:val="right"/>
      <w:pPr>
        <w:tabs>
          <w:tab w:val="num" w:pos="1800"/>
        </w:tabs>
        <w:ind w:left="1800" w:hanging="180"/>
      </w:pPr>
    </w:lvl>
    <w:lvl w:ilvl="3" w:tplc="EF66E026" w:tentative="1">
      <w:start w:val="1"/>
      <w:numFmt w:val="decimal"/>
      <w:lvlText w:val="%4."/>
      <w:lvlJc w:val="left"/>
      <w:pPr>
        <w:tabs>
          <w:tab w:val="num" w:pos="2520"/>
        </w:tabs>
        <w:ind w:left="2520" w:hanging="360"/>
      </w:pPr>
    </w:lvl>
    <w:lvl w:ilvl="4" w:tplc="AB0EB498" w:tentative="1">
      <w:start w:val="1"/>
      <w:numFmt w:val="lowerLetter"/>
      <w:lvlText w:val="%5."/>
      <w:lvlJc w:val="left"/>
      <w:pPr>
        <w:tabs>
          <w:tab w:val="num" w:pos="3240"/>
        </w:tabs>
        <w:ind w:left="3240" w:hanging="360"/>
      </w:pPr>
    </w:lvl>
    <w:lvl w:ilvl="5" w:tplc="CE7606C0" w:tentative="1">
      <w:start w:val="1"/>
      <w:numFmt w:val="lowerRoman"/>
      <w:lvlText w:val="%6."/>
      <w:lvlJc w:val="right"/>
      <w:pPr>
        <w:tabs>
          <w:tab w:val="num" w:pos="3960"/>
        </w:tabs>
        <w:ind w:left="3960" w:hanging="180"/>
      </w:pPr>
    </w:lvl>
    <w:lvl w:ilvl="6" w:tplc="6D3E7516" w:tentative="1">
      <w:start w:val="1"/>
      <w:numFmt w:val="decimal"/>
      <w:lvlText w:val="%7."/>
      <w:lvlJc w:val="left"/>
      <w:pPr>
        <w:tabs>
          <w:tab w:val="num" w:pos="4680"/>
        </w:tabs>
        <w:ind w:left="4680" w:hanging="360"/>
      </w:pPr>
    </w:lvl>
    <w:lvl w:ilvl="7" w:tplc="4F68B232" w:tentative="1">
      <w:start w:val="1"/>
      <w:numFmt w:val="lowerLetter"/>
      <w:lvlText w:val="%8."/>
      <w:lvlJc w:val="left"/>
      <w:pPr>
        <w:tabs>
          <w:tab w:val="num" w:pos="5400"/>
        </w:tabs>
        <w:ind w:left="5400" w:hanging="360"/>
      </w:pPr>
    </w:lvl>
    <w:lvl w:ilvl="8" w:tplc="D6088D24" w:tentative="1">
      <w:start w:val="1"/>
      <w:numFmt w:val="lowerRoman"/>
      <w:lvlText w:val="%9."/>
      <w:lvlJc w:val="right"/>
      <w:pPr>
        <w:tabs>
          <w:tab w:val="num" w:pos="6120"/>
        </w:tabs>
        <w:ind w:left="6120" w:hanging="180"/>
      </w:pPr>
    </w:lvl>
  </w:abstractNum>
  <w:abstractNum w:abstractNumId="11" w15:restartNumberingAfterBreak="0">
    <w:nsid w:val="293B7BB5"/>
    <w:multiLevelType w:val="hybridMultilevel"/>
    <w:tmpl w:val="5FBAD6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6B5752"/>
    <w:multiLevelType w:val="hybridMultilevel"/>
    <w:tmpl w:val="69E87B7C"/>
    <w:lvl w:ilvl="0" w:tplc="60864FD0">
      <w:start w:val="1"/>
      <w:numFmt w:val="bullet"/>
      <w:lvlText w:val=""/>
      <w:lvlJc w:val="left"/>
      <w:pPr>
        <w:ind w:left="720" w:hanging="360"/>
      </w:pPr>
      <w:rPr>
        <w:rFonts w:ascii="Symbol" w:hAnsi="Symbol" w:hint="default"/>
      </w:rPr>
    </w:lvl>
    <w:lvl w:ilvl="1" w:tplc="41E8EDDA" w:tentative="1">
      <w:start w:val="1"/>
      <w:numFmt w:val="bullet"/>
      <w:lvlText w:val="o"/>
      <w:lvlJc w:val="left"/>
      <w:pPr>
        <w:tabs>
          <w:tab w:val="num" w:pos="1440"/>
        </w:tabs>
        <w:ind w:left="1440" w:hanging="360"/>
      </w:pPr>
      <w:rPr>
        <w:rFonts w:ascii="Courier New" w:hAnsi="Courier New" w:cs="Courier New" w:hint="default"/>
      </w:rPr>
    </w:lvl>
    <w:lvl w:ilvl="2" w:tplc="84AC250C" w:tentative="1">
      <w:start w:val="1"/>
      <w:numFmt w:val="bullet"/>
      <w:lvlText w:val=""/>
      <w:lvlJc w:val="left"/>
      <w:pPr>
        <w:tabs>
          <w:tab w:val="num" w:pos="2160"/>
        </w:tabs>
        <w:ind w:left="2160" w:hanging="360"/>
      </w:pPr>
      <w:rPr>
        <w:rFonts w:ascii="Wingdings" w:hAnsi="Wingdings" w:hint="default"/>
      </w:rPr>
    </w:lvl>
    <w:lvl w:ilvl="3" w:tplc="AB660192" w:tentative="1">
      <w:start w:val="1"/>
      <w:numFmt w:val="bullet"/>
      <w:lvlText w:val=""/>
      <w:lvlJc w:val="left"/>
      <w:pPr>
        <w:tabs>
          <w:tab w:val="num" w:pos="2880"/>
        </w:tabs>
        <w:ind w:left="2880" w:hanging="360"/>
      </w:pPr>
      <w:rPr>
        <w:rFonts w:ascii="Symbol" w:hAnsi="Symbol" w:hint="default"/>
      </w:rPr>
    </w:lvl>
    <w:lvl w:ilvl="4" w:tplc="B7420CF4" w:tentative="1">
      <w:start w:val="1"/>
      <w:numFmt w:val="bullet"/>
      <w:lvlText w:val="o"/>
      <w:lvlJc w:val="left"/>
      <w:pPr>
        <w:tabs>
          <w:tab w:val="num" w:pos="3600"/>
        </w:tabs>
        <w:ind w:left="3600" w:hanging="360"/>
      </w:pPr>
      <w:rPr>
        <w:rFonts w:ascii="Courier New" w:hAnsi="Courier New" w:cs="Courier New" w:hint="default"/>
      </w:rPr>
    </w:lvl>
    <w:lvl w:ilvl="5" w:tplc="371A655E" w:tentative="1">
      <w:start w:val="1"/>
      <w:numFmt w:val="bullet"/>
      <w:lvlText w:val=""/>
      <w:lvlJc w:val="left"/>
      <w:pPr>
        <w:tabs>
          <w:tab w:val="num" w:pos="4320"/>
        </w:tabs>
        <w:ind w:left="4320" w:hanging="360"/>
      </w:pPr>
      <w:rPr>
        <w:rFonts w:ascii="Wingdings" w:hAnsi="Wingdings" w:hint="default"/>
      </w:rPr>
    </w:lvl>
    <w:lvl w:ilvl="6" w:tplc="41FAA03A" w:tentative="1">
      <w:start w:val="1"/>
      <w:numFmt w:val="bullet"/>
      <w:lvlText w:val=""/>
      <w:lvlJc w:val="left"/>
      <w:pPr>
        <w:tabs>
          <w:tab w:val="num" w:pos="5040"/>
        </w:tabs>
        <w:ind w:left="5040" w:hanging="360"/>
      </w:pPr>
      <w:rPr>
        <w:rFonts w:ascii="Symbol" w:hAnsi="Symbol" w:hint="default"/>
      </w:rPr>
    </w:lvl>
    <w:lvl w:ilvl="7" w:tplc="47A851F4" w:tentative="1">
      <w:start w:val="1"/>
      <w:numFmt w:val="bullet"/>
      <w:lvlText w:val="o"/>
      <w:lvlJc w:val="left"/>
      <w:pPr>
        <w:tabs>
          <w:tab w:val="num" w:pos="5760"/>
        </w:tabs>
        <w:ind w:left="5760" w:hanging="360"/>
      </w:pPr>
      <w:rPr>
        <w:rFonts w:ascii="Courier New" w:hAnsi="Courier New" w:cs="Courier New" w:hint="default"/>
      </w:rPr>
    </w:lvl>
    <w:lvl w:ilvl="8" w:tplc="7BFAC93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022C6"/>
    <w:multiLevelType w:val="hybridMultilevel"/>
    <w:tmpl w:val="0CA2E8FA"/>
    <w:lvl w:ilvl="0" w:tplc="4132A1E0">
      <w:start w:val="1"/>
      <w:numFmt w:val="decimal"/>
      <w:lvlText w:val="%1."/>
      <w:lvlJc w:val="left"/>
      <w:pPr>
        <w:ind w:left="720" w:hanging="360"/>
      </w:pPr>
      <w:rPr>
        <w:rFonts w:hint="default"/>
      </w:rPr>
    </w:lvl>
    <w:lvl w:ilvl="1" w:tplc="91A87DFC" w:tentative="1">
      <w:start w:val="1"/>
      <w:numFmt w:val="lowerLetter"/>
      <w:lvlText w:val="%2."/>
      <w:lvlJc w:val="left"/>
      <w:pPr>
        <w:ind w:left="1440" w:hanging="360"/>
      </w:pPr>
    </w:lvl>
    <w:lvl w:ilvl="2" w:tplc="8B9C4384" w:tentative="1">
      <w:start w:val="1"/>
      <w:numFmt w:val="lowerRoman"/>
      <w:lvlText w:val="%3."/>
      <w:lvlJc w:val="right"/>
      <w:pPr>
        <w:ind w:left="2160" w:hanging="180"/>
      </w:pPr>
    </w:lvl>
    <w:lvl w:ilvl="3" w:tplc="76D67480" w:tentative="1">
      <w:start w:val="1"/>
      <w:numFmt w:val="decimal"/>
      <w:lvlText w:val="%4."/>
      <w:lvlJc w:val="left"/>
      <w:pPr>
        <w:ind w:left="2880" w:hanging="360"/>
      </w:pPr>
    </w:lvl>
    <w:lvl w:ilvl="4" w:tplc="B9AC6FF6" w:tentative="1">
      <w:start w:val="1"/>
      <w:numFmt w:val="lowerLetter"/>
      <w:lvlText w:val="%5."/>
      <w:lvlJc w:val="left"/>
      <w:pPr>
        <w:ind w:left="3600" w:hanging="360"/>
      </w:pPr>
    </w:lvl>
    <w:lvl w:ilvl="5" w:tplc="B1E2A9AC" w:tentative="1">
      <w:start w:val="1"/>
      <w:numFmt w:val="lowerRoman"/>
      <w:lvlText w:val="%6."/>
      <w:lvlJc w:val="right"/>
      <w:pPr>
        <w:ind w:left="4320" w:hanging="180"/>
      </w:pPr>
    </w:lvl>
    <w:lvl w:ilvl="6" w:tplc="D0CEEA3C" w:tentative="1">
      <w:start w:val="1"/>
      <w:numFmt w:val="decimal"/>
      <w:lvlText w:val="%7."/>
      <w:lvlJc w:val="left"/>
      <w:pPr>
        <w:ind w:left="5040" w:hanging="360"/>
      </w:pPr>
    </w:lvl>
    <w:lvl w:ilvl="7" w:tplc="85440E08" w:tentative="1">
      <w:start w:val="1"/>
      <w:numFmt w:val="lowerLetter"/>
      <w:lvlText w:val="%8."/>
      <w:lvlJc w:val="left"/>
      <w:pPr>
        <w:ind w:left="5760" w:hanging="360"/>
      </w:pPr>
    </w:lvl>
    <w:lvl w:ilvl="8" w:tplc="95067B36" w:tentative="1">
      <w:start w:val="1"/>
      <w:numFmt w:val="lowerRoman"/>
      <w:lvlText w:val="%9."/>
      <w:lvlJc w:val="right"/>
      <w:pPr>
        <w:ind w:left="6480" w:hanging="180"/>
      </w:pPr>
    </w:lvl>
  </w:abstractNum>
  <w:abstractNum w:abstractNumId="14" w15:restartNumberingAfterBreak="0">
    <w:nsid w:val="30B37E0A"/>
    <w:multiLevelType w:val="hybridMultilevel"/>
    <w:tmpl w:val="50010004"/>
    <w:lvl w:ilvl="0" w:tplc="897E5264">
      <w:numFmt w:val="bullet"/>
      <w:lvlText w:val=""/>
      <w:lvlJc w:val="left"/>
      <w:pPr>
        <w:ind w:left="720" w:hanging="360"/>
      </w:pPr>
      <w:rPr>
        <w:rFonts w:ascii="Wingdings" w:eastAsia="Arial" w:hAnsi="Wingdings" w:hint="default"/>
        <w:b/>
        <w:color w:val="632423"/>
      </w:rPr>
    </w:lvl>
    <w:lvl w:ilvl="1" w:tplc="4DE80EE2">
      <w:numFmt w:val="bullet"/>
      <w:lvlText w:val=""/>
      <w:lvlJc w:val="left"/>
      <w:pPr>
        <w:ind w:left="720" w:hanging="360"/>
      </w:pPr>
      <w:rPr>
        <w:rFonts w:ascii="Wingdings" w:eastAsia="Arial" w:hAnsi="Wingdings" w:hint="default"/>
        <w:b/>
        <w:color w:val="632423"/>
      </w:rPr>
    </w:lvl>
    <w:lvl w:ilvl="2" w:tplc="3AA067CE">
      <w:numFmt w:val="bullet"/>
      <w:lvlText w:val=""/>
      <w:lvlJc w:val="left"/>
      <w:pPr>
        <w:ind w:left="720" w:hanging="360"/>
      </w:pPr>
      <w:rPr>
        <w:rFonts w:ascii="Wingdings" w:eastAsia="Arial" w:hAnsi="Wingdings" w:hint="default"/>
        <w:b/>
        <w:color w:val="632423"/>
      </w:rPr>
    </w:lvl>
    <w:lvl w:ilvl="3" w:tplc="D458C454">
      <w:numFmt w:val="bullet"/>
      <w:lvlText w:val=""/>
      <w:lvlJc w:val="left"/>
      <w:pPr>
        <w:ind w:left="720" w:hanging="360"/>
      </w:pPr>
      <w:rPr>
        <w:rFonts w:ascii="Wingdings" w:eastAsia="Arial" w:hAnsi="Wingdings" w:hint="default"/>
        <w:b/>
        <w:color w:val="632423"/>
      </w:rPr>
    </w:lvl>
    <w:lvl w:ilvl="4" w:tplc="517A1AFC">
      <w:numFmt w:val="bullet"/>
      <w:lvlText w:val=""/>
      <w:lvlJc w:val="left"/>
      <w:pPr>
        <w:ind w:left="720" w:hanging="360"/>
      </w:pPr>
      <w:rPr>
        <w:rFonts w:ascii="Wingdings" w:eastAsia="Arial" w:hAnsi="Wingdings" w:hint="default"/>
        <w:b/>
        <w:color w:val="632423"/>
      </w:rPr>
    </w:lvl>
    <w:lvl w:ilvl="5" w:tplc="87C05CDC">
      <w:numFmt w:val="bullet"/>
      <w:lvlText w:val=""/>
      <w:lvlJc w:val="left"/>
      <w:pPr>
        <w:ind w:left="720" w:hanging="360"/>
      </w:pPr>
      <w:rPr>
        <w:rFonts w:ascii="Wingdings" w:eastAsia="Arial" w:hAnsi="Wingdings" w:hint="default"/>
        <w:b/>
        <w:color w:val="632423"/>
      </w:rPr>
    </w:lvl>
    <w:lvl w:ilvl="6" w:tplc="DEE6B9C2">
      <w:numFmt w:val="bullet"/>
      <w:lvlText w:val=""/>
      <w:lvlJc w:val="left"/>
      <w:pPr>
        <w:ind w:left="720" w:hanging="360"/>
      </w:pPr>
      <w:rPr>
        <w:rFonts w:ascii="Wingdings" w:eastAsia="Arial" w:hAnsi="Wingdings" w:hint="default"/>
        <w:b/>
        <w:color w:val="632423"/>
      </w:rPr>
    </w:lvl>
    <w:lvl w:ilvl="7" w:tplc="E28CD5BA">
      <w:numFmt w:val="bullet"/>
      <w:lvlText w:val=""/>
      <w:lvlJc w:val="left"/>
      <w:pPr>
        <w:ind w:left="720" w:hanging="360"/>
      </w:pPr>
      <w:rPr>
        <w:rFonts w:ascii="Wingdings" w:eastAsia="Arial" w:hAnsi="Wingdings" w:hint="default"/>
        <w:b/>
        <w:color w:val="632423"/>
      </w:rPr>
    </w:lvl>
    <w:lvl w:ilvl="8" w:tplc="FB36D340">
      <w:numFmt w:val="bullet"/>
      <w:lvlText w:val=""/>
      <w:lvlJc w:val="left"/>
      <w:pPr>
        <w:ind w:left="720" w:hanging="360"/>
      </w:pPr>
      <w:rPr>
        <w:rFonts w:ascii="Wingdings" w:eastAsia="Arial" w:hAnsi="Wingdings" w:hint="default"/>
        <w:b/>
        <w:color w:val="632423"/>
      </w:rPr>
    </w:lvl>
  </w:abstractNum>
  <w:abstractNum w:abstractNumId="15" w15:restartNumberingAfterBreak="0">
    <w:nsid w:val="329B2E7E"/>
    <w:multiLevelType w:val="hybridMultilevel"/>
    <w:tmpl w:val="FD5EA0C6"/>
    <w:lvl w:ilvl="0" w:tplc="32789E40">
      <w:numFmt w:val="bullet"/>
      <w:lvlText w:val="-"/>
      <w:lvlJc w:val="left"/>
      <w:pPr>
        <w:ind w:left="928" w:hanging="360"/>
      </w:pPr>
      <w:rPr>
        <w:rFonts w:ascii="Arial" w:eastAsia="Calibri" w:hAnsi="Arial" w:cs="Arial" w:hint="default"/>
      </w:rPr>
    </w:lvl>
    <w:lvl w:ilvl="1" w:tplc="9AA2C3B2" w:tentative="1">
      <w:start w:val="1"/>
      <w:numFmt w:val="bullet"/>
      <w:lvlText w:val="o"/>
      <w:lvlJc w:val="left"/>
      <w:pPr>
        <w:ind w:left="1648" w:hanging="360"/>
      </w:pPr>
      <w:rPr>
        <w:rFonts w:ascii="Courier New" w:hAnsi="Courier New" w:cs="Courier New" w:hint="default"/>
      </w:rPr>
    </w:lvl>
    <w:lvl w:ilvl="2" w:tplc="3B5484A6" w:tentative="1">
      <w:start w:val="1"/>
      <w:numFmt w:val="bullet"/>
      <w:lvlText w:val=""/>
      <w:lvlJc w:val="left"/>
      <w:pPr>
        <w:ind w:left="2368" w:hanging="360"/>
      </w:pPr>
      <w:rPr>
        <w:rFonts w:ascii="Wingdings" w:hAnsi="Wingdings" w:hint="default"/>
      </w:rPr>
    </w:lvl>
    <w:lvl w:ilvl="3" w:tplc="6F2E9D1E" w:tentative="1">
      <w:start w:val="1"/>
      <w:numFmt w:val="bullet"/>
      <w:lvlText w:val=""/>
      <w:lvlJc w:val="left"/>
      <w:pPr>
        <w:ind w:left="3088" w:hanging="360"/>
      </w:pPr>
      <w:rPr>
        <w:rFonts w:ascii="Symbol" w:hAnsi="Symbol" w:hint="default"/>
      </w:rPr>
    </w:lvl>
    <w:lvl w:ilvl="4" w:tplc="05BC6AD2" w:tentative="1">
      <w:start w:val="1"/>
      <w:numFmt w:val="bullet"/>
      <w:lvlText w:val="o"/>
      <w:lvlJc w:val="left"/>
      <w:pPr>
        <w:ind w:left="3808" w:hanging="360"/>
      </w:pPr>
      <w:rPr>
        <w:rFonts w:ascii="Courier New" w:hAnsi="Courier New" w:cs="Courier New" w:hint="default"/>
      </w:rPr>
    </w:lvl>
    <w:lvl w:ilvl="5" w:tplc="7F2E8AE2" w:tentative="1">
      <w:start w:val="1"/>
      <w:numFmt w:val="bullet"/>
      <w:lvlText w:val=""/>
      <w:lvlJc w:val="left"/>
      <w:pPr>
        <w:ind w:left="4528" w:hanging="360"/>
      </w:pPr>
      <w:rPr>
        <w:rFonts w:ascii="Wingdings" w:hAnsi="Wingdings" w:hint="default"/>
      </w:rPr>
    </w:lvl>
    <w:lvl w:ilvl="6" w:tplc="740C754E" w:tentative="1">
      <w:start w:val="1"/>
      <w:numFmt w:val="bullet"/>
      <w:lvlText w:val=""/>
      <w:lvlJc w:val="left"/>
      <w:pPr>
        <w:ind w:left="5248" w:hanging="360"/>
      </w:pPr>
      <w:rPr>
        <w:rFonts w:ascii="Symbol" w:hAnsi="Symbol" w:hint="default"/>
      </w:rPr>
    </w:lvl>
    <w:lvl w:ilvl="7" w:tplc="C6320120" w:tentative="1">
      <w:start w:val="1"/>
      <w:numFmt w:val="bullet"/>
      <w:lvlText w:val="o"/>
      <w:lvlJc w:val="left"/>
      <w:pPr>
        <w:ind w:left="5968" w:hanging="360"/>
      </w:pPr>
      <w:rPr>
        <w:rFonts w:ascii="Courier New" w:hAnsi="Courier New" w:cs="Courier New" w:hint="default"/>
      </w:rPr>
    </w:lvl>
    <w:lvl w:ilvl="8" w:tplc="5F3E423A" w:tentative="1">
      <w:start w:val="1"/>
      <w:numFmt w:val="bullet"/>
      <w:lvlText w:val=""/>
      <w:lvlJc w:val="left"/>
      <w:pPr>
        <w:ind w:left="6688" w:hanging="360"/>
      </w:pPr>
      <w:rPr>
        <w:rFonts w:ascii="Wingdings" w:hAnsi="Wingdings" w:hint="default"/>
      </w:rPr>
    </w:lvl>
  </w:abstractNum>
  <w:abstractNum w:abstractNumId="16" w15:restartNumberingAfterBreak="0">
    <w:nsid w:val="38391467"/>
    <w:multiLevelType w:val="hybridMultilevel"/>
    <w:tmpl w:val="E42CFB7E"/>
    <w:lvl w:ilvl="0" w:tplc="8912FC38">
      <w:start w:val="1"/>
      <w:numFmt w:val="bullet"/>
      <w:lvlText w:val=""/>
      <w:lvlJc w:val="left"/>
      <w:pPr>
        <w:tabs>
          <w:tab w:val="num" w:pos="1080"/>
        </w:tabs>
        <w:ind w:left="1080" w:hanging="360"/>
      </w:pPr>
      <w:rPr>
        <w:rFonts w:ascii="Symbol" w:hAnsi="Symbol" w:hint="default"/>
      </w:rPr>
    </w:lvl>
    <w:lvl w:ilvl="1" w:tplc="BAE2166A" w:tentative="1">
      <w:start w:val="1"/>
      <w:numFmt w:val="bullet"/>
      <w:lvlText w:val="o"/>
      <w:lvlJc w:val="left"/>
      <w:pPr>
        <w:tabs>
          <w:tab w:val="num" w:pos="1800"/>
        </w:tabs>
        <w:ind w:left="1800" w:hanging="360"/>
      </w:pPr>
      <w:rPr>
        <w:rFonts w:ascii="Courier New" w:hAnsi="Courier New" w:hint="default"/>
      </w:rPr>
    </w:lvl>
    <w:lvl w:ilvl="2" w:tplc="675A8380" w:tentative="1">
      <w:start w:val="1"/>
      <w:numFmt w:val="bullet"/>
      <w:lvlText w:val=""/>
      <w:lvlJc w:val="left"/>
      <w:pPr>
        <w:tabs>
          <w:tab w:val="num" w:pos="2520"/>
        </w:tabs>
        <w:ind w:left="2520" w:hanging="360"/>
      </w:pPr>
      <w:rPr>
        <w:rFonts w:ascii="Wingdings" w:hAnsi="Wingdings" w:hint="default"/>
      </w:rPr>
    </w:lvl>
    <w:lvl w:ilvl="3" w:tplc="3814D9B8" w:tentative="1">
      <w:start w:val="1"/>
      <w:numFmt w:val="bullet"/>
      <w:lvlText w:val=""/>
      <w:lvlJc w:val="left"/>
      <w:pPr>
        <w:tabs>
          <w:tab w:val="num" w:pos="3240"/>
        </w:tabs>
        <w:ind w:left="3240" w:hanging="360"/>
      </w:pPr>
      <w:rPr>
        <w:rFonts w:ascii="Symbol" w:hAnsi="Symbol" w:hint="default"/>
      </w:rPr>
    </w:lvl>
    <w:lvl w:ilvl="4" w:tplc="04C8D468" w:tentative="1">
      <w:start w:val="1"/>
      <w:numFmt w:val="bullet"/>
      <w:lvlText w:val="o"/>
      <w:lvlJc w:val="left"/>
      <w:pPr>
        <w:tabs>
          <w:tab w:val="num" w:pos="3960"/>
        </w:tabs>
        <w:ind w:left="3960" w:hanging="360"/>
      </w:pPr>
      <w:rPr>
        <w:rFonts w:ascii="Courier New" w:hAnsi="Courier New" w:hint="default"/>
      </w:rPr>
    </w:lvl>
    <w:lvl w:ilvl="5" w:tplc="37145DB8" w:tentative="1">
      <w:start w:val="1"/>
      <w:numFmt w:val="bullet"/>
      <w:lvlText w:val=""/>
      <w:lvlJc w:val="left"/>
      <w:pPr>
        <w:tabs>
          <w:tab w:val="num" w:pos="4680"/>
        </w:tabs>
        <w:ind w:left="4680" w:hanging="360"/>
      </w:pPr>
      <w:rPr>
        <w:rFonts w:ascii="Wingdings" w:hAnsi="Wingdings" w:hint="default"/>
      </w:rPr>
    </w:lvl>
    <w:lvl w:ilvl="6" w:tplc="C2AE3584" w:tentative="1">
      <w:start w:val="1"/>
      <w:numFmt w:val="bullet"/>
      <w:lvlText w:val=""/>
      <w:lvlJc w:val="left"/>
      <w:pPr>
        <w:tabs>
          <w:tab w:val="num" w:pos="5400"/>
        </w:tabs>
        <w:ind w:left="5400" w:hanging="360"/>
      </w:pPr>
      <w:rPr>
        <w:rFonts w:ascii="Symbol" w:hAnsi="Symbol" w:hint="default"/>
      </w:rPr>
    </w:lvl>
    <w:lvl w:ilvl="7" w:tplc="7B469EA4" w:tentative="1">
      <w:start w:val="1"/>
      <w:numFmt w:val="bullet"/>
      <w:lvlText w:val="o"/>
      <w:lvlJc w:val="left"/>
      <w:pPr>
        <w:tabs>
          <w:tab w:val="num" w:pos="6120"/>
        </w:tabs>
        <w:ind w:left="6120" w:hanging="360"/>
      </w:pPr>
      <w:rPr>
        <w:rFonts w:ascii="Courier New" w:hAnsi="Courier New" w:hint="default"/>
      </w:rPr>
    </w:lvl>
    <w:lvl w:ilvl="8" w:tplc="A5B8088A"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243EDA"/>
    <w:multiLevelType w:val="hybridMultilevel"/>
    <w:tmpl w:val="B2E22F48"/>
    <w:lvl w:ilvl="0" w:tplc="1FAEC070">
      <w:start w:val="1"/>
      <w:numFmt w:val="decimal"/>
      <w:lvlText w:val="%1."/>
      <w:lvlJc w:val="left"/>
      <w:pPr>
        <w:ind w:left="720" w:hanging="360"/>
      </w:pPr>
      <w:rPr>
        <w:rFonts w:hint="default"/>
      </w:rPr>
    </w:lvl>
    <w:lvl w:ilvl="1" w:tplc="3B8E4056" w:tentative="1">
      <w:start w:val="1"/>
      <w:numFmt w:val="lowerLetter"/>
      <w:lvlText w:val="%2."/>
      <w:lvlJc w:val="left"/>
      <w:pPr>
        <w:ind w:left="1440" w:hanging="360"/>
      </w:pPr>
    </w:lvl>
    <w:lvl w:ilvl="2" w:tplc="9978051A" w:tentative="1">
      <w:start w:val="1"/>
      <w:numFmt w:val="lowerRoman"/>
      <w:lvlText w:val="%3."/>
      <w:lvlJc w:val="right"/>
      <w:pPr>
        <w:ind w:left="2160" w:hanging="180"/>
      </w:pPr>
    </w:lvl>
    <w:lvl w:ilvl="3" w:tplc="FEE8B924" w:tentative="1">
      <w:start w:val="1"/>
      <w:numFmt w:val="decimal"/>
      <w:lvlText w:val="%4."/>
      <w:lvlJc w:val="left"/>
      <w:pPr>
        <w:ind w:left="2880" w:hanging="360"/>
      </w:pPr>
    </w:lvl>
    <w:lvl w:ilvl="4" w:tplc="47A615A4" w:tentative="1">
      <w:start w:val="1"/>
      <w:numFmt w:val="lowerLetter"/>
      <w:lvlText w:val="%5."/>
      <w:lvlJc w:val="left"/>
      <w:pPr>
        <w:ind w:left="3600" w:hanging="360"/>
      </w:pPr>
    </w:lvl>
    <w:lvl w:ilvl="5" w:tplc="925EBD12" w:tentative="1">
      <w:start w:val="1"/>
      <w:numFmt w:val="lowerRoman"/>
      <w:lvlText w:val="%6."/>
      <w:lvlJc w:val="right"/>
      <w:pPr>
        <w:ind w:left="4320" w:hanging="180"/>
      </w:pPr>
    </w:lvl>
    <w:lvl w:ilvl="6" w:tplc="DDDCE62A" w:tentative="1">
      <w:start w:val="1"/>
      <w:numFmt w:val="decimal"/>
      <w:lvlText w:val="%7."/>
      <w:lvlJc w:val="left"/>
      <w:pPr>
        <w:ind w:left="5040" w:hanging="360"/>
      </w:pPr>
    </w:lvl>
    <w:lvl w:ilvl="7" w:tplc="99A0F4AE" w:tentative="1">
      <w:start w:val="1"/>
      <w:numFmt w:val="lowerLetter"/>
      <w:lvlText w:val="%8."/>
      <w:lvlJc w:val="left"/>
      <w:pPr>
        <w:ind w:left="5760" w:hanging="360"/>
      </w:pPr>
    </w:lvl>
    <w:lvl w:ilvl="8" w:tplc="7D92DA0E" w:tentative="1">
      <w:start w:val="1"/>
      <w:numFmt w:val="lowerRoman"/>
      <w:lvlText w:val="%9."/>
      <w:lvlJc w:val="right"/>
      <w:pPr>
        <w:ind w:left="6480" w:hanging="180"/>
      </w:pPr>
    </w:lvl>
  </w:abstractNum>
  <w:abstractNum w:abstractNumId="18" w15:restartNumberingAfterBreak="0">
    <w:nsid w:val="3A866EF6"/>
    <w:multiLevelType w:val="hybridMultilevel"/>
    <w:tmpl w:val="15A0067A"/>
    <w:lvl w:ilvl="0" w:tplc="A1B40DD4">
      <w:numFmt w:val="bullet"/>
      <w:lvlText w:val="-"/>
      <w:lvlJc w:val="left"/>
      <w:pPr>
        <w:ind w:left="720" w:hanging="360"/>
      </w:pPr>
      <w:rPr>
        <w:rFonts w:ascii="Calibri Light" w:eastAsia="Calibri" w:hAnsi="Calibri Light" w:cs="Calibri Light" w:hint="default"/>
      </w:rPr>
    </w:lvl>
    <w:lvl w:ilvl="1" w:tplc="8F08BF28">
      <w:start w:val="1"/>
      <w:numFmt w:val="lowerLetter"/>
      <w:lvlText w:val="%2."/>
      <w:lvlJc w:val="left"/>
      <w:pPr>
        <w:ind w:left="1440" w:hanging="360"/>
      </w:pPr>
    </w:lvl>
    <w:lvl w:ilvl="2" w:tplc="F86836AE" w:tentative="1">
      <w:start w:val="1"/>
      <w:numFmt w:val="lowerRoman"/>
      <w:lvlText w:val="%3."/>
      <w:lvlJc w:val="right"/>
      <w:pPr>
        <w:ind w:left="2160" w:hanging="180"/>
      </w:pPr>
    </w:lvl>
    <w:lvl w:ilvl="3" w:tplc="1EA6111E" w:tentative="1">
      <w:start w:val="1"/>
      <w:numFmt w:val="decimal"/>
      <w:lvlText w:val="%4."/>
      <w:lvlJc w:val="left"/>
      <w:pPr>
        <w:ind w:left="2880" w:hanging="360"/>
      </w:pPr>
    </w:lvl>
    <w:lvl w:ilvl="4" w:tplc="0262BE10" w:tentative="1">
      <w:start w:val="1"/>
      <w:numFmt w:val="lowerLetter"/>
      <w:lvlText w:val="%5."/>
      <w:lvlJc w:val="left"/>
      <w:pPr>
        <w:ind w:left="3600" w:hanging="360"/>
      </w:pPr>
    </w:lvl>
    <w:lvl w:ilvl="5" w:tplc="E932D91A" w:tentative="1">
      <w:start w:val="1"/>
      <w:numFmt w:val="lowerRoman"/>
      <w:lvlText w:val="%6."/>
      <w:lvlJc w:val="right"/>
      <w:pPr>
        <w:ind w:left="4320" w:hanging="180"/>
      </w:pPr>
    </w:lvl>
    <w:lvl w:ilvl="6" w:tplc="7AAEC512" w:tentative="1">
      <w:start w:val="1"/>
      <w:numFmt w:val="decimal"/>
      <w:lvlText w:val="%7."/>
      <w:lvlJc w:val="left"/>
      <w:pPr>
        <w:ind w:left="5040" w:hanging="360"/>
      </w:pPr>
    </w:lvl>
    <w:lvl w:ilvl="7" w:tplc="E13EA436" w:tentative="1">
      <w:start w:val="1"/>
      <w:numFmt w:val="lowerLetter"/>
      <w:lvlText w:val="%8."/>
      <w:lvlJc w:val="left"/>
      <w:pPr>
        <w:ind w:left="5760" w:hanging="360"/>
      </w:pPr>
    </w:lvl>
    <w:lvl w:ilvl="8" w:tplc="2EE80368" w:tentative="1">
      <w:start w:val="1"/>
      <w:numFmt w:val="lowerRoman"/>
      <w:lvlText w:val="%9."/>
      <w:lvlJc w:val="right"/>
      <w:pPr>
        <w:ind w:left="6480" w:hanging="180"/>
      </w:pPr>
    </w:lvl>
  </w:abstractNum>
  <w:abstractNum w:abstractNumId="19" w15:restartNumberingAfterBreak="0">
    <w:nsid w:val="3D0116FD"/>
    <w:multiLevelType w:val="hybridMultilevel"/>
    <w:tmpl w:val="401E5180"/>
    <w:lvl w:ilvl="0" w:tplc="5962685E">
      <w:start w:val="1"/>
      <w:numFmt w:val="bullet"/>
      <w:lvlText w:val=""/>
      <w:lvlJc w:val="left"/>
      <w:pPr>
        <w:ind w:left="360" w:hanging="360"/>
      </w:pPr>
      <w:rPr>
        <w:rFonts w:ascii="Symbol" w:hAnsi="Symbol" w:hint="default"/>
      </w:rPr>
    </w:lvl>
    <w:lvl w:ilvl="1" w:tplc="5F6643BA" w:tentative="1">
      <w:start w:val="1"/>
      <w:numFmt w:val="bullet"/>
      <w:lvlText w:val="o"/>
      <w:lvlJc w:val="left"/>
      <w:pPr>
        <w:ind w:left="1080" w:hanging="360"/>
      </w:pPr>
      <w:rPr>
        <w:rFonts w:ascii="Courier New" w:hAnsi="Courier New" w:cs="Courier New" w:hint="default"/>
      </w:rPr>
    </w:lvl>
    <w:lvl w:ilvl="2" w:tplc="82D47ED0" w:tentative="1">
      <w:start w:val="1"/>
      <w:numFmt w:val="bullet"/>
      <w:lvlText w:val=""/>
      <w:lvlJc w:val="left"/>
      <w:pPr>
        <w:ind w:left="1800" w:hanging="360"/>
      </w:pPr>
      <w:rPr>
        <w:rFonts w:ascii="Wingdings" w:hAnsi="Wingdings" w:hint="default"/>
      </w:rPr>
    </w:lvl>
    <w:lvl w:ilvl="3" w:tplc="8A08D4BE" w:tentative="1">
      <w:start w:val="1"/>
      <w:numFmt w:val="bullet"/>
      <w:lvlText w:val=""/>
      <w:lvlJc w:val="left"/>
      <w:pPr>
        <w:ind w:left="2520" w:hanging="360"/>
      </w:pPr>
      <w:rPr>
        <w:rFonts w:ascii="Symbol" w:hAnsi="Symbol" w:hint="default"/>
      </w:rPr>
    </w:lvl>
    <w:lvl w:ilvl="4" w:tplc="FBC6905A" w:tentative="1">
      <w:start w:val="1"/>
      <w:numFmt w:val="bullet"/>
      <w:lvlText w:val="o"/>
      <w:lvlJc w:val="left"/>
      <w:pPr>
        <w:ind w:left="3240" w:hanging="360"/>
      </w:pPr>
      <w:rPr>
        <w:rFonts w:ascii="Courier New" w:hAnsi="Courier New" w:cs="Courier New" w:hint="default"/>
      </w:rPr>
    </w:lvl>
    <w:lvl w:ilvl="5" w:tplc="736EBEC0" w:tentative="1">
      <w:start w:val="1"/>
      <w:numFmt w:val="bullet"/>
      <w:lvlText w:val=""/>
      <w:lvlJc w:val="left"/>
      <w:pPr>
        <w:ind w:left="3960" w:hanging="360"/>
      </w:pPr>
      <w:rPr>
        <w:rFonts w:ascii="Wingdings" w:hAnsi="Wingdings" w:hint="default"/>
      </w:rPr>
    </w:lvl>
    <w:lvl w:ilvl="6" w:tplc="44A6E5CA" w:tentative="1">
      <w:start w:val="1"/>
      <w:numFmt w:val="bullet"/>
      <w:lvlText w:val=""/>
      <w:lvlJc w:val="left"/>
      <w:pPr>
        <w:ind w:left="4680" w:hanging="360"/>
      </w:pPr>
      <w:rPr>
        <w:rFonts w:ascii="Symbol" w:hAnsi="Symbol" w:hint="default"/>
      </w:rPr>
    </w:lvl>
    <w:lvl w:ilvl="7" w:tplc="F830D962" w:tentative="1">
      <w:start w:val="1"/>
      <w:numFmt w:val="bullet"/>
      <w:lvlText w:val="o"/>
      <w:lvlJc w:val="left"/>
      <w:pPr>
        <w:ind w:left="5400" w:hanging="360"/>
      </w:pPr>
      <w:rPr>
        <w:rFonts w:ascii="Courier New" w:hAnsi="Courier New" w:cs="Courier New" w:hint="default"/>
      </w:rPr>
    </w:lvl>
    <w:lvl w:ilvl="8" w:tplc="3CEA7210" w:tentative="1">
      <w:start w:val="1"/>
      <w:numFmt w:val="bullet"/>
      <w:lvlText w:val=""/>
      <w:lvlJc w:val="left"/>
      <w:pPr>
        <w:ind w:left="6120" w:hanging="360"/>
      </w:pPr>
      <w:rPr>
        <w:rFonts w:ascii="Wingdings" w:hAnsi="Wingdings" w:hint="default"/>
      </w:rPr>
    </w:lvl>
  </w:abstractNum>
  <w:abstractNum w:abstractNumId="20" w15:restartNumberingAfterBreak="0">
    <w:nsid w:val="3D1F074B"/>
    <w:multiLevelType w:val="hybridMultilevel"/>
    <w:tmpl w:val="3350DF2A"/>
    <w:lvl w:ilvl="0" w:tplc="93023D3E">
      <w:start w:val="1"/>
      <w:numFmt w:val="bullet"/>
      <w:lvlText w:val=""/>
      <w:lvlJc w:val="left"/>
      <w:pPr>
        <w:ind w:left="1425" w:hanging="360"/>
      </w:pPr>
      <w:rPr>
        <w:rFonts w:ascii="Symbol" w:hAnsi="Symbol" w:hint="default"/>
      </w:rPr>
    </w:lvl>
    <w:lvl w:ilvl="1" w:tplc="F5A0A08C" w:tentative="1">
      <w:start w:val="1"/>
      <w:numFmt w:val="bullet"/>
      <w:lvlText w:val="o"/>
      <w:lvlJc w:val="left"/>
      <w:pPr>
        <w:ind w:left="2145" w:hanging="360"/>
      </w:pPr>
      <w:rPr>
        <w:rFonts w:ascii="Courier New" w:hAnsi="Courier New" w:cs="Courier New" w:hint="default"/>
      </w:rPr>
    </w:lvl>
    <w:lvl w:ilvl="2" w:tplc="B0F0901C" w:tentative="1">
      <w:start w:val="1"/>
      <w:numFmt w:val="bullet"/>
      <w:lvlText w:val=""/>
      <w:lvlJc w:val="left"/>
      <w:pPr>
        <w:ind w:left="2865" w:hanging="360"/>
      </w:pPr>
      <w:rPr>
        <w:rFonts w:ascii="Wingdings" w:hAnsi="Wingdings" w:hint="default"/>
      </w:rPr>
    </w:lvl>
    <w:lvl w:ilvl="3" w:tplc="25C6A538" w:tentative="1">
      <w:start w:val="1"/>
      <w:numFmt w:val="bullet"/>
      <w:lvlText w:val=""/>
      <w:lvlJc w:val="left"/>
      <w:pPr>
        <w:ind w:left="3585" w:hanging="360"/>
      </w:pPr>
      <w:rPr>
        <w:rFonts w:ascii="Symbol" w:hAnsi="Symbol" w:hint="default"/>
      </w:rPr>
    </w:lvl>
    <w:lvl w:ilvl="4" w:tplc="E88AAC90" w:tentative="1">
      <w:start w:val="1"/>
      <w:numFmt w:val="bullet"/>
      <w:lvlText w:val="o"/>
      <w:lvlJc w:val="left"/>
      <w:pPr>
        <w:ind w:left="4305" w:hanging="360"/>
      </w:pPr>
      <w:rPr>
        <w:rFonts w:ascii="Courier New" w:hAnsi="Courier New" w:cs="Courier New" w:hint="default"/>
      </w:rPr>
    </w:lvl>
    <w:lvl w:ilvl="5" w:tplc="BAB2CEBE" w:tentative="1">
      <w:start w:val="1"/>
      <w:numFmt w:val="bullet"/>
      <w:lvlText w:val=""/>
      <w:lvlJc w:val="left"/>
      <w:pPr>
        <w:ind w:left="5025" w:hanging="360"/>
      </w:pPr>
      <w:rPr>
        <w:rFonts w:ascii="Wingdings" w:hAnsi="Wingdings" w:hint="default"/>
      </w:rPr>
    </w:lvl>
    <w:lvl w:ilvl="6" w:tplc="EE90931A" w:tentative="1">
      <w:start w:val="1"/>
      <w:numFmt w:val="bullet"/>
      <w:lvlText w:val=""/>
      <w:lvlJc w:val="left"/>
      <w:pPr>
        <w:ind w:left="5745" w:hanging="360"/>
      </w:pPr>
      <w:rPr>
        <w:rFonts w:ascii="Symbol" w:hAnsi="Symbol" w:hint="default"/>
      </w:rPr>
    </w:lvl>
    <w:lvl w:ilvl="7" w:tplc="CCF42638" w:tentative="1">
      <w:start w:val="1"/>
      <w:numFmt w:val="bullet"/>
      <w:lvlText w:val="o"/>
      <w:lvlJc w:val="left"/>
      <w:pPr>
        <w:ind w:left="6465" w:hanging="360"/>
      </w:pPr>
      <w:rPr>
        <w:rFonts w:ascii="Courier New" w:hAnsi="Courier New" w:cs="Courier New" w:hint="default"/>
      </w:rPr>
    </w:lvl>
    <w:lvl w:ilvl="8" w:tplc="9F5408F4" w:tentative="1">
      <w:start w:val="1"/>
      <w:numFmt w:val="bullet"/>
      <w:lvlText w:val=""/>
      <w:lvlJc w:val="left"/>
      <w:pPr>
        <w:ind w:left="7185" w:hanging="360"/>
      </w:pPr>
      <w:rPr>
        <w:rFonts w:ascii="Wingdings" w:hAnsi="Wingdings" w:hint="default"/>
      </w:rPr>
    </w:lvl>
  </w:abstractNum>
  <w:abstractNum w:abstractNumId="21" w15:restartNumberingAfterBreak="0">
    <w:nsid w:val="42C001B7"/>
    <w:multiLevelType w:val="hybridMultilevel"/>
    <w:tmpl w:val="5E208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2062DB"/>
    <w:multiLevelType w:val="hybridMultilevel"/>
    <w:tmpl w:val="5906D818"/>
    <w:lvl w:ilvl="0" w:tplc="E758C7D8">
      <w:start w:val="1"/>
      <w:numFmt w:val="bullet"/>
      <w:lvlText w:val="o"/>
      <w:lvlJc w:val="left"/>
      <w:pPr>
        <w:ind w:left="787" w:hanging="360"/>
      </w:pPr>
      <w:rPr>
        <w:rFonts w:ascii="Courier New" w:hAnsi="Courier New" w:cs="Courier New" w:hint="default"/>
      </w:rPr>
    </w:lvl>
    <w:lvl w:ilvl="1" w:tplc="2304C316" w:tentative="1">
      <w:start w:val="1"/>
      <w:numFmt w:val="bullet"/>
      <w:lvlText w:val="o"/>
      <w:lvlJc w:val="left"/>
      <w:pPr>
        <w:ind w:left="1507" w:hanging="360"/>
      </w:pPr>
      <w:rPr>
        <w:rFonts w:ascii="Courier New" w:hAnsi="Courier New" w:cs="Courier New" w:hint="default"/>
      </w:rPr>
    </w:lvl>
    <w:lvl w:ilvl="2" w:tplc="B7B8BE7E" w:tentative="1">
      <w:start w:val="1"/>
      <w:numFmt w:val="bullet"/>
      <w:lvlText w:val=""/>
      <w:lvlJc w:val="left"/>
      <w:pPr>
        <w:ind w:left="2227" w:hanging="360"/>
      </w:pPr>
      <w:rPr>
        <w:rFonts w:ascii="Wingdings" w:hAnsi="Wingdings" w:hint="default"/>
      </w:rPr>
    </w:lvl>
    <w:lvl w:ilvl="3" w:tplc="5F246F46" w:tentative="1">
      <w:start w:val="1"/>
      <w:numFmt w:val="bullet"/>
      <w:lvlText w:val=""/>
      <w:lvlJc w:val="left"/>
      <w:pPr>
        <w:ind w:left="2947" w:hanging="360"/>
      </w:pPr>
      <w:rPr>
        <w:rFonts w:ascii="Symbol" w:hAnsi="Symbol" w:hint="default"/>
      </w:rPr>
    </w:lvl>
    <w:lvl w:ilvl="4" w:tplc="45B82582" w:tentative="1">
      <w:start w:val="1"/>
      <w:numFmt w:val="bullet"/>
      <w:lvlText w:val="o"/>
      <w:lvlJc w:val="left"/>
      <w:pPr>
        <w:ind w:left="3667" w:hanging="360"/>
      </w:pPr>
      <w:rPr>
        <w:rFonts w:ascii="Courier New" w:hAnsi="Courier New" w:cs="Courier New" w:hint="default"/>
      </w:rPr>
    </w:lvl>
    <w:lvl w:ilvl="5" w:tplc="60B0B036" w:tentative="1">
      <w:start w:val="1"/>
      <w:numFmt w:val="bullet"/>
      <w:lvlText w:val=""/>
      <w:lvlJc w:val="left"/>
      <w:pPr>
        <w:ind w:left="4387" w:hanging="360"/>
      </w:pPr>
      <w:rPr>
        <w:rFonts w:ascii="Wingdings" w:hAnsi="Wingdings" w:hint="default"/>
      </w:rPr>
    </w:lvl>
    <w:lvl w:ilvl="6" w:tplc="837E1AD2" w:tentative="1">
      <w:start w:val="1"/>
      <w:numFmt w:val="bullet"/>
      <w:lvlText w:val=""/>
      <w:lvlJc w:val="left"/>
      <w:pPr>
        <w:ind w:left="5107" w:hanging="360"/>
      </w:pPr>
      <w:rPr>
        <w:rFonts w:ascii="Symbol" w:hAnsi="Symbol" w:hint="default"/>
      </w:rPr>
    </w:lvl>
    <w:lvl w:ilvl="7" w:tplc="4C26A498" w:tentative="1">
      <w:start w:val="1"/>
      <w:numFmt w:val="bullet"/>
      <w:lvlText w:val="o"/>
      <w:lvlJc w:val="left"/>
      <w:pPr>
        <w:ind w:left="5827" w:hanging="360"/>
      </w:pPr>
      <w:rPr>
        <w:rFonts w:ascii="Courier New" w:hAnsi="Courier New" w:cs="Courier New" w:hint="default"/>
      </w:rPr>
    </w:lvl>
    <w:lvl w:ilvl="8" w:tplc="0A5A9DBA" w:tentative="1">
      <w:start w:val="1"/>
      <w:numFmt w:val="bullet"/>
      <w:lvlText w:val=""/>
      <w:lvlJc w:val="left"/>
      <w:pPr>
        <w:ind w:left="6547" w:hanging="360"/>
      </w:pPr>
      <w:rPr>
        <w:rFonts w:ascii="Wingdings" w:hAnsi="Wingdings" w:hint="default"/>
      </w:rPr>
    </w:lvl>
  </w:abstractNum>
  <w:abstractNum w:abstractNumId="23" w15:restartNumberingAfterBreak="0">
    <w:nsid w:val="5ABB12D8"/>
    <w:multiLevelType w:val="hybridMultilevel"/>
    <w:tmpl w:val="0E52C8F2"/>
    <w:lvl w:ilvl="0" w:tplc="256054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B423AAA"/>
    <w:multiLevelType w:val="hybridMultilevel"/>
    <w:tmpl w:val="7D12AF5E"/>
    <w:lvl w:ilvl="0" w:tplc="C9DA645A">
      <w:start w:val="1"/>
      <w:numFmt w:val="bullet"/>
      <w:lvlText w:val=""/>
      <w:lvlJc w:val="left"/>
      <w:pPr>
        <w:ind w:left="720" w:hanging="360"/>
      </w:pPr>
      <w:rPr>
        <w:rFonts w:ascii="Symbol" w:hAnsi="Symbol" w:hint="default"/>
      </w:rPr>
    </w:lvl>
    <w:lvl w:ilvl="1" w:tplc="59EE6064" w:tentative="1">
      <w:start w:val="1"/>
      <w:numFmt w:val="bullet"/>
      <w:lvlText w:val="o"/>
      <w:lvlJc w:val="left"/>
      <w:pPr>
        <w:tabs>
          <w:tab w:val="num" w:pos="1440"/>
        </w:tabs>
        <w:ind w:left="1440" w:hanging="360"/>
      </w:pPr>
      <w:rPr>
        <w:rFonts w:ascii="Courier New" w:hAnsi="Courier New" w:cs="Courier New" w:hint="default"/>
      </w:rPr>
    </w:lvl>
    <w:lvl w:ilvl="2" w:tplc="48C2BC16" w:tentative="1">
      <w:start w:val="1"/>
      <w:numFmt w:val="bullet"/>
      <w:lvlText w:val=""/>
      <w:lvlJc w:val="left"/>
      <w:pPr>
        <w:tabs>
          <w:tab w:val="num" w:pos="2160"/>
        </w:tabs>
        <w:ind w:left="2160" w:hanging="360"/>
      </w:pPr>
      <w:rPr>
        <w:rFonts w:ascii="Wingdings" w:hAnsi="Wingdings" w:hint="default"/>
      </w:rPr>
    </w:lvl>
    <w:lvl w:ilvl="3" w:tplc="3EB295A6" w:tentative="1">
      <w:start w:val="1"/>
      <w:numFmt w:val="bullet"/>
      <w:lvlText w:val=""/>
      <w:lvlJc w:val="left"/>
      <w:pPr>
        <w:tabs>
          <w:tab w:val="num" w:pos="2880"/>
        </w:tabs>
        <w:ind w:left="2880" w:hanging="360"/>
      </w:pPr>
      <w:rPr>
        <w:rFonts w:ascii="Symbol" w:hAnsi="Symbol" w:hint="default"/>
      </w:rPr>
    </w:lvl>
    <w:lvl w:ilvl="4" w:tplc="6DB2A5D6" w:tentative="1">
      <w:start w:val="1"/>
      <w:numFmt w:val="bullet"/>
      <w:lvlText w:val="o"/>
      <w:lvlJc w:val="left"/>
      <w:pPr>
        <w:tabs>
          <w:tab w:val="num" w:pos="3600"/>
        </w:tabs>
        <w:ind w:left="3600" w:hanging="360"/>
      </w:pPr>
      <w:rPr>
        <w:rFonts w:ascii="Courier New" w:hAnsi="Courier New" w:cs="Courier New" w:hint="default"/>
      </w:rPr>
    </w:lvl>
    <w:lvl w:ilvl="5" w:tplc="A06615F4" w:tentative="1">
      <w:start w:val="1"/>
      <w:numFmt w:val="bullet"/>
      <w:lvlText w:val=""/>
      <w:lvlJc w:val="left"/>
      <w:pPr>
        <w:tabs>
          <w:tab w:val="num" w:pos="4320"/>
        </w:tabs>
        <w:ind w:left="4320" w:hanging="360"/>
      </w:pPr>
      <w:rPr>
        <w:rFonts w:ascii="Wingdings" w:hAnsi="Wingdings" w:hint="default"/>
      </w:rPr>
    </w:lvl>
    <w:lvl w:ilvl="6" w:tplc="7ABAC3CC" w:tentative="1">
      <w:start w:val="1"/>
      <w:numFmt w:val="bullet"/>
      <w:lvlText w:val=""/>
      <w:lvlJc w:val="left"/>
      <w:pPr>
        <w:tabs>
          <w:tab w:val="num" w:pos="5040"/>
        </w:tabs>
        <w:ind w:left="5040" w:hanging="360"/>
      </w:pPr>
      <w:rPr>
        <w:rFonts w:ascii="Symbol" w:hAnsi="Symbol" w:hint="default"/>
      </w:rPr>
    </w:lvl>
    <w:lvl w:ilvl="7" w:tplc="120A5A0A" w:tentative="1">
      <w:start w:val="1"/>
      <w:numFmt w:val="bullet"/>
      <w:lvlText w:val="o"/>
      <w:lvlJc w:val="left"/>
      <w:pPr>
        <w:tabs>
          <w:tab w:val="num" w:pos="5760"/>
        </w:tabs>
        <w:ind w:left="5760" w:hanging="360"/>
      </w:pPr>
      <w:rPr>
        <w:rFonts w:ascii="Courier New" w:hAnsi="Courier New" w:cs="Courier New" w:hint="default"/>
      </w:rPr>
    </w:lvl>
    <w:lvl w:ilvl="8" w:tplc="C516667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6B2DCA"/>
    <w:multiLevelType w:val="hybridMultilevel"/>
    <w:tmpl w:val="AEC0B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151CC1"/>
    <w:multiLevelType w:val="hybridMultilevel"/>
    <w:tmpl w:val="7CF41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D27D13"/>
    <w:multiLevelType w:val="hybridMultilevel"/>
    <w:tmpl w:val="84E4BD36"/>
    <w:lvl w:ilvl="0" w:tplc="4D3692BA">
      <w:start w:val="1"/>
      <w:numFmt w:val="bullet"/>
      <w:lvlText w:val=""/>
      <w:lvlJc w:val="left"/>
      <w:pPr>
        <w:ind w:left="720" w:hanging="360"/>
      </w:pPr>
      <w:rPr>
        <w:rFonts w:ascii="Wingdings" w:hAnsi="Wingdings" w:hint="default"/>
        <w:strike w:val="0"/>
      </w:rPr>
    </w:lvl>
    <w:lvl w:ilvl="1" w:tplc="7D72DE50">
      <w:start w:val="1"/>
      <w:numFmt w:val="bullet"/>
      <w:lvlText w:val="o"/>
      <w:lvlJc w:val="left"/>
      <w:pPr>
        <w:ind w:left="1440" w:hanging="360"/>
      </w:pPr>
      <w:rPr>
        <w:rFonts w:ascii="Courier New" w:hAnsi="Courier New" w:cs="Courier New" w:hint="default"/>
      </w:rPr>
    </w:lvl>
    <w:lvl w:ilvl="2" w:tplc="468AA4E2" w:tentative="1">
      <w:start w:val="1"/>
      <w:numFmt w:val="bullet"/>
      <w:lvlText w:val=""/>
      <w:lvlJc w:val="left"/>
      <w:pPr>
        <w:ind w:left="2160" w:hanging="360"/>
      </w:pPr>
      <w:rPr>
        <w:rFonts w:ascii="Wingdings" w:hAnsi="Wingdings" w:hint="default"/>
      </w:rPr>
    </w:lvl>
    <w:lvl w:ilvl="3" w:tplc="170A28E8" w:tentative="1">
      <w:start w:val="1"/>
      <w:numFmt w:val="bullet"/>
      <w:lvlText w:val=""/>
      <w:lvlJc w:val="left"/>
      <w:pPr>
        <w:ind w:left="2880" w:hanging="360"/>
      </w:pPr>
      <w:rPr>
        <w:rFonts w:ascii="Symbol" w:hAnsi="Symbol" w:hint="default"/>
      </w:rPr>
    </w:lvl>
    <w:lvl w:ilvl="4" w:tplc="A8A07386" w:tentative="1">
      <w:start w:val="1"/>
      <w:numFmt w:val="bullet"/>
      <w:lvlText w:val="o"/>
      <w:lvlJc w:val="left"/>
      <w:pPr>
        <w:ind w:left="3600" w:hanging="360"/>
      </w:pPr>
      <w:rPr>
        <w:rFonts w:ascii="Courier New" w:hAnsi="Courier New" w:cs="Courier New" w:hint="default"/>
      </w:rPr>
    </w:lvl>
    <w:lvl w:ilvl="5" w:tplc="7DB4DC0A" w:tentative="1">
      <w:start w:val="1"/>
      <w:numFmt w:val="bullet"/>
      <w:lvlText w:val=""/>
      <w:lvlJc w:val="left"/>
      <w:pPr>
        <w:ind w:left="4320" w:hanging="360"/>
      </w:pPr>
      <w:rPr>
        <w:rFonts w:ascii="Wingdings" w:hAnsi="Wingdings" w:hint="default"/>
      </w:rPr>
    </w:lvl>
    <w:lvl w:ilvl="6" w:tplc="2D486DD4" w:tentative="1">
      <w:start w:val="1"/>
      <w:numFmt w:val="bullet"/>
      <w:lvlText w:val=""/>
      <w:lvlJc w:val="left"/>
      <w:pPr>
        <w:ind w:left="5040" w:hanging="360"/>
      </w:pPr>
      <w:rPr>
        <w:rFonts w:ascii="Symbol" w:hAnsi="Symbol" w:hint="default"/>
      </w:rPr>
    </w:lvl>
    <w:lvl w:ilvl="7" w:tplc="D13C7C5C" w:tentative="1">
      <w:start w:val="1"/>
      <w:numFmt w:val="bullet"/>
      <w:lvlText w:val="o"/>
      <w:lvlJc w:val="left"/>
      <w:pPr>
        <w:ind w:left="5760" w:hanging="360"/>
      </w:pPr>
      <w:rPr>
        <w:rFonts w:ascii="Courier New" w:hAnsi="Courier New" w:cs="Courier New" w:hint="default"/>
      </w:rPr>
    </w:lvl>
    <w:lvl w:ilvl="8" w:tplc="690A038C" w:tentative="1">
      <w:start w:val="1"/>
      <w:numFmt w:val="bullet"/>
      <w:lvlText w:val=""/>
      <w:lvlJc w:val="left"/>
      <w:pPr>
        <w:ind w:left="6480" w:hanging="360"/>
      </w:pPr>
      <w:rPr>
        <w:rFonts w:ascii="Wingdings" w:hAnsi="Wingdings" w:hint="default"/>
      </w:rPr>
    </w:lvl>
  </w:abstractNum>
  <w:abstractNum w:abstractNumId="28" w15:restartNumberingAfterBreak="0">
    <w:nsid w:val="6A254B40"/>
    <w:multiLevelType w:val="hybridMultilevel"/>
    <w:tmpl w:val="B4AEF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176167"/>
    <w:multiLevelType w:val="hybridMultilevel"/>
    <w:tmpl w:val="52E6DB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E60112"/>
    <w:multiLevelType w:val="hybridMultilevel"/>
    <w:tmpl w:val="386CFD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065570"/>
    <w:multiLevelType w:val="hybridMultilevel"/>
    <w:tmpl w:val="CC0C7D06"/>
    <w:lvl w:ilvl="0" w:tplc="3FB2ED06">
      <w:start w:val="1"/>
      <w:numFmt w:val="bullet"/>
      <w:lvlText w:val=""/>
      <w:lvlJc w:val="left"/>
      <w:pPr>
        <w:ind w:left="720" w:hanging="360"/>
      </w:pPr>
      <w:rPr>
        <w:rFonts w:ascii="Symbol" w:hAnsi="Symbol" w:hint="default"/>
      </w:rPr>
    </w:lvl>
    <w:lvl w:ilvl="1" w:tplc="9962D968" w:tentative="1">
      <w:start w:val="1"/>
      <w:numFmt w:val="bullet"/>
      <w:lvlText w:val="o"/>
      <w:lvlJc w:val="left"/>
      <w:pPr>
        <w:tabs>
          <w:tab w:val="num" w:pos="1440"/>
        </w:tabs>
        <w:ind w:left="1440" w:hanging="360"/>
      </w:pPr>
      <w:rPr>
        <w:rFonts w:ascii="Courier New" w:hAnsi="Courier New" w:cs="Courier New" w:hint="default"/>
      </w:rPr>
    </w:lvl>
    <w:lvl w:ilvl="2" w:tplc="E83A7B52" w:tentative="1">
      <w:start w:val="1"/>
      <w:numFmt w:val="bullet"/>
      <w:lvlText w:val=""/>
      <w:lvlJc w:val="left"/>
      <w:pPr>
        <w:tabs>
          <w:tab w:val="num" w:pos="2160"/>
        </w:tabs>
        <w:ind w:left="2160" w:hanging="360"/>
      </w:pPr>
      <w:rPr>
        <w:rFonts w:ascii="Wingdings" w:hAnsi="Wingdings" w:hint="default"/>
      </w:rPr>
    </w:lvl>
    <w:lvl w:ilvl="3" w:tplc="8DB85E46" w:tentative="1">
      <w:start w:val="1"/>
      <w:numFmt w:val="bullet"/>
      <w:lvlText w:val=""/>
      <w:lvlJc w:val="left"/>
      <w:pPr>
        <w:tabs>
          <w:tab w:val="num" w:pos="2880"/>
        </w:tabs>
        <w:ind w:left="2880" w:hanging="360"/>
      </w:pPr>
      <w:rPr>
        <w:rFonts w:ascii="Symbol" w:hAnsi="Symbol" w:hint="default"/>
      </w:rPr>
    </w:lvl>
    <w:lvl w:ilvl="4" w:tplc="1EF02F34" w:tentative="1">
      <w:start w:val="1"/>
      <w:numFmt w:val="bullet"/>
      <w:lvlText w:val="o"/>
      <w:lvlJc w:val="left"/>
      <w:pPr>
        <w:tabs>
          <w:tab w:val="num" w:pos="3600"/>
        </w:tabs>
        <w:ind w:left="3600" w:hanging="360"/>
      </w:pPr>
      <w:rPr>
        <w:rFonts w:ascii="Courier New" w:hAnsi="Courier New" w:cs="Courier New" w:hint="default"/>
      </w:rPr>
    </w:lvl>
    <w:lvl w:ilvl="5" w:tplc="39C6C966" w:tentative="1">
      <w:start w:val="1"/>
      <w:numFmt w:val="bullet"/>
      <w:lvlText w:val=""/>
      <w:lvlJc w:val="left"/>
      <w:pPr>
        <w:tabs>
          <w:tab w:val="num" w:pos="4320"/>
        </w:tabs>
        <w:ind w:left="4320" w:hanging="360"/>
      </w:pPr>
      <w:rPr>
        <w:rFonts w:ascii="Wingdings" w:hAnsi="Wingdings" w:hint="default"/>
      </w:rPr>
    </w:lvl>
    <w:lvl w:ilvl="6" w:tplc="FC525BE4" w:tentative="1">
      <w:start w:val="1"/>
      <w:numFmt w:val="bullet"/>
      <w:lvlText w:val=""/>
      <w:lvlJc w:val="left"/>
      <w:pPr>
        <w:tabs>
          <w:tab w:val="num" w:pos="5040"/>
        </w:tabs>
        <w:ind w:left="5040" w:hanging="360"/>
      </w:pPr>
      <w:rPr>
        <w:rFonts w:ascii="Symbol" w:hAnsi="Symbol" w:hint="default"/>
      </w:rPr>
    </w:lvl>
    <w:lvl w:ilvl="7" w:tplc="BEE2686E" w:tentative="1">
      <w:start w:val="1"/>
      <w:numFmt w:val="bullet"/>
      <w:lvlText w:val="o"/>
      <w:lvlJc w:val="left"/>
      <w:pPr>
        <w:tabs>
          <w:tab w:val="num" w:pos="5760"/>
        </w:tabs>
        <w:ind w:left="5760" w:hanging="360"/>
      </w:pPr>
      <w:rPr>
        <w:rFonts w:ascii="Courier New" w:hAnsi="Courier New" w:cs="Courier New" w:hint="default"/>
      </w:rPr>
    </w:lvl>
    <w:lvl w:ilvl="8" w:tplc="9C260D1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1429B"/>
    <w:multiLevelType w:val="hybridMultilevel"/>
    <w:tmpl w:val="ED683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3A53B3"/>
    <w:multiLevelType w:val="hybridMultilevel"/>
    <w:tmpl w:val="F13080E4"/>
    <w:lvl w:ilvl="0" w:tplc="9CA261D4">
      <w:start w:val="1"/>
      <w:numFmt w:val="bullet"/>
      <w:lvlText w:val="-"/>
      <w:lvlJc w:val="left"/>
      <w:pPr>
        <w:ind w:left="644" w:hanging="360"/>
      </w:pPr>
      <w:rPr>
        <w:rFonts w:ascii="Times New Roman" w:eastAsia="Times New Roman" w:hAnsi="Times New Roman" w:cs="Times New Roman" w:hint="default"/>
        <w:b/>
      </w:rPr>
    </w:lvl>
    <w:lvl w:ilvl="1" w:tplc="99E43C50" w:tentative="1">
      <w:start w:val="1"/>
      <w:numFmt w:val="bullet"/>
      <w:lvlText w:val="o"/>
      <w:lvlJc w:val="left"/>
      <w:pPr>
        <w:ind w:left="1364" w:hanging="360"/>
      </w:pPr>
      <w:rPr>
        <w:rFonts w:ascii="Courier New" w:hAnsi="Courier New" w:cs="Courier New" w:hint="default"/>
      </w:rPr>
    </w:lvl>
    <w:lvl w:ilvl="2" w:tplc="2B221DEE" w:tentative="1">
      <w:start w:val="1"/>
      <w:numFmt w:val="bullet"/>
      <w:lvlText w:val=""/>
      <w:lvlJc w:val="left"/>
      <w:pPr>
        <w:ind w:left="2084" w:hanging="360"/>
      </w:pPr>
      <w:rPr>
        <w:rFonts w:ascii="Wingdings" w:hAnsi="Wingdings" w:hint="default"/>
      </w:rPr>
    </w:lvl>
    <w:lvl w:ilvl="3" w:tplc="A2C4AAC2" w:tentative="1">
      <w:start w:val="1"/>
      <w:numFmt w:val="bullet"/>
      <w:lvlText w:val=""/>
      <w:lvlJc w:val="left"/>
      <w:pPr>
        <w:ind w:left="2804" w:hanging="360"/>
      </w:pPr>
      <w:rPr>
        <w:rFonts w:ascii="Symbol" w:hAnsi="Symbol" w:hint="default"/>
      </w:rPr>
    </w:lvl>
    <w:lvl w:ilvl="4" w:tplc="76F2BFA0" w:tentative="1">
      <w:start w:val="1"/>
      <w:numFmt w:val="bullet"/>
      <w:lvlText w:val="o"/>
      <w:lvlJc w:val="left"/>
      <w:pPr>
        <w:ind w:left="3524" w:hanging="360"/>
      </w:pPr>
      <w:rPr>
        <w:rFonts w:ascii="Courier New" w:hAnsi="Courier New" w:cs="Courier New" w:hint="default"/>
      </w:rPr>
    </w:lvl>
    <w:lvl w:ilvl="5" w:tplc="0FF8F266" w:tentative="1">
      <w:start w:val="1"/>
      <w:numFmt w:val="bullet"/>
      <w:lvlText w:val=""/>
      <w:lvlJc w:val="left"/>
      <w:pPr>
        <w:ind w:left="4244" w:hanging="360"/>
      </w:pPr>
      <w:rPr>
        <w:rFonts w:ascii="Wingdings" w:hAnsi="Wingdings" w:hint="default"/>
      </w:rPr>
    </w:lvl>
    <w:lvl w:ilvl="6" w:tplc="CE506624" w:tentative="1">
      <w:start w:val="1"/>
      <w:numFmt w:val="bullet"/>
      <w:lvlText w:val=""/>
      <w:lvlJc w:val="left"/>
      <w:pPr>
        <w:ind w:left="4964" w:hanging="360"/>
      </w:pPr>
      <w:rPr>
        <w:rFonts w:ascii="Symbol" w:hAnsi="Symbol" w:hint="default"/>
      </w:rPr>
    </w:lvl>
    <w:lvl w:ilvl="7" w:tplc="CC6C0792" w:tentative="1">
      <w:start w:val="1"/>
      <w:numFmt w:val="bullet"/>
      <w:lvlText w:val="o"/>
      <w:lvlJc w:val="left"/>
      <w:pPr>
        <w:ind w:left="5684" w:hanging="360"/>
      </w:pPr>
      <w:rPr>
        <w:rFonts w:ascii="Courier New" w:hAnsi="Courier New" w:cs="Courier New" w:hint="default"/>
      </w:rPr>
    </w:lvl>
    <w:lvl w:ilvl="8" w:tplc="B5921B34" w:tentative="1">
      <w:start w:val="1"/>
      <w:numFmt w:val="bullet"/>
      <w:lvlText w:val=""/>
      <w:lvlJc w:val="left"/>
      <w:pPr>
        <w:ind w:left="6404" w:hanging="360"/>
      </w:pPr>
      <w:rPr>
        <w:rFonts w:ascii="Wingdings" w:hAnsi="Wingdings" w:hint="default"/>
      </w:rPr>
    </w:lvl>
  </w:abstractNum>
  <w:abstractNum w:abstractNumId="34" w15:restartNumberingAfterBreak="0">
    <w:nsid w:val="78552D7D"/>
    <w:multiLevelType w:val="hybridMultilevel"/>
    <w:tmpl w:val="2D7E98AA"/>
    <w:lvl w:ilvl="0" w:tplc="52808524">
      <w:start w:val="1"/>
      <w:numFmt w:val="decimal"/>
      <w:lvlText w:val="%1."/>
      <w:lvlJc w:val="left"/>
      <w:pPr>
        <w:ind w:left="720" w:hanging="360"/>
      </w:pPr>
      <w:rPr>
        <w:rFonts w:hint="default"/>
      </w:rPr>
    </w:lvl>
    <w:lvl w:ilvl="1" w:tplc="4E76654C">
      <w:start w:val="1"/>
      <w:numFmt w:val="lowerLetter"/>
      <w:lvlText w:val="%2."/>
      <w:lvlJc w:val="left"/>
      <w:pPr>
        <w:ind w:left="1440" w:hanging="360"/>
      </w:pPr>
    </w:lvl>
    <w:lvl w:ilvl="2" w:tplc="ABB8208E" w:tentative="1">
      <w:start w:val="1"/>
      <w:numFmt w:val="lowerRoman"/>
      <w:lvlText w:val="%3."/>
      <w:lvlJc w:val="right"/>
      <w:pPr>
        <w:ind w:left="2160" w:hanging="180"/>
      </w:pPr>
    </w:lvl>
    <w:lvl w:ilvl="3" w:tplc="6CBE2660" w:tentative="1">
      <w:start w:val="1"/>
      <w:numFmt w:val="decimal"/>
      <w:lvlText w:val="%4."/>
      <w:lvlJc w:val="left"/>
      <w:pPr>
        <w:ind w:left="2880" w:hanging="360"/>
      </w:pPr>
    </w:lvl>
    <w:lvl w:ilvl="4" w:tplc="B82AACD2" w:tentative="1">
      <w:start w:val="1"/>
      <w:numFmt w:val="lowerLetter"/>
      <w:lvlText w:val="%5."/>
      <w:lvlJc w:val="left"/>
      <w:pPr>
        <w:ind w:left="3600" w:hanging="360"/>
      </w:pPr>
    </w:lvl>
    <w:lvl w:ilvl="5" w:tplc="7C3ED68A" w:tentative="1">
      <w:start w:val="1"/>
      <w:numFmt w:val="lowerRoman"/>
      <w:lvlText w:val="%6."/>
      <w:lvlJc w:val="right"/>
      <w:pPr>
        <w:ind w:left="4320" w:hanging="180"/>
      </w:pPr>
    </w:lvl>
    <w:lvl w:ilvl="6" w:tplc="07AA5C92" w:tentative="1">
      <w:start w:val="1"/>
      <w:numFmt w:val="decimal"/>
      <w:lvlText w:val="%7."/>
      <w:lvlJc w:val="left"/>
      <w:pPr>
        <w:ind w:left="5040" w:hanging="360"/>
      </w:pPr>
    </w:lvl>
    <w:lvl w:ilvl="7" w:tplc="B3A43866" w:tentative="1">
      <w:start w:val="1"/>
      <w:numFmt w:val="lowerLetter"/>
      <w:lvlText w:val="%8."/>
      <w:lvlJc w:val="left"/>
      <w:pPr>
        <w:ind w:left="5760" w:hanging="360"/>
      </w:pPr>
    </w:lvl>
    <w:lvl w:ilvl="8" w:tplc="F7CE5B24" w:tentative="1">
      <w:start w:val="1"/>
      <w:numFmt w:val="lowerRoman"/>
      <w:lvlText w:val="%9."/>
      <w:lvlJc w:val="right"/>
      <w:pPr>
        <w:ind w:left="6480" w:hanging="180"/>
      </w:pPr>
    </w:lvl>
  </w:abstractNum>
  <w:abstractNum w:abstractNumId="35" w15:restartNumberingAfterBreak="0">
    <w:nsid w:val="79951E80"/>
    <w:multiLevelType w:val="hybridMultilevel"/>
    <w:tmpl w:val="9D16D688"/>
    <w:lvl w:ilvl="0" w:tplc="F08AA73C">
      <w:start w:val="1"/>
      <w:numFmt w:val="bullet"/>
      <w:lvlText w:val="o"/>
      <w:lvlJc w:val="left"/>
      <w:pPr>
        <w:ind w:left="720" w:hanging="360"/>
      </w:pPr>
      <w:rPr>
        <w:rFonts w:ascii="Courier New" w:hAnsi="Courier New" w:cs="Courier New" w:hint="default"/>
      </w:rPr>
    </w:lvl>
    <w:lvl w:ilvl="1" w:tplc="353A7C0A" w:tentative="1">
      <w:start w:val="1"/>
      <w:numFmt w:val="bullet"/>
      <w:lvlText w:val="o"/>
      <w:lvlJc w:val="left"/>
      <w:pPr>
        <w:ind w:left="1440" w:hanging="360"/>
      </w:pPr>
      <w:rPr>
        <w:rFonts w:ascii="Courier New" w:hAnsi="Courier New" w:cs="Courier New" w:hint="default"/>
      </w:rPr>
    </w:lvl>
    <w:lvl w:ilvl="2" w:tplc="F9920C68" w:tentative="1">
      <w:start w:val="1"/>
      <w:numFmt w:val="bullet"/>
      <w:lvlText w:val=""/>
      <w:lvlJc w:val="left"/>
      <w:pPr>
        <w:ind w:left="2160" w:hanging="360"/>
      </w:pPr>
      <w:rPr>
        <w:rFonts w:ascii="Wingdings" w:hAnsi="Wingdings" w:hint="default"/>
      </w:rPr>
    </w:lvl>
    <w:lvl w:ilvl="3" w:tplc="7794EFC2" w:tentative="1">
      <w:start w:val="1"/>
      <w:numFmt w:val="bullet"/>
      <w:lvlText w:val=""/>
      <w:lvlJc w:val="left"/>
      <w:pPr>
        <w:ind w:left="2880" w:hanging="360"/>
      </w:pPr>
      <w:rPr>
        <w:rFonts w:ascii="Symbol" w:hAnsi="Symbol" w:hint="default"/>
      </w:rPr>
    </w:lvl>
    <w:lvl w:ilvl="4" w:tplc="881E83D8" w:tentative="1">
      <w:start w:val="1"/>
      <w:numFmt w:val="bullet"/>
      <w:lvlText w:val="o"/>
      <w:lvlJc w:val="left"/>
      <w:pPr>
        <w:ind w:left="3600" w:hanging="360"/>
      </w:pPr>
      <w:rPr>
        <w:rFonts w:ascii="Courier New" w:hAnsi="Courier New" w:cs="Courier New" w:hint="default"/>
      </w:rPr>
    </w:lvl>
    <w:lvl w:ilvl="5" w:tplc="8F0AFEDE" w:tentative="1">
      <w:start w:val="1"/>
      <w:numFmt w:val="bullet"/>
      <w:lvlText w:val=""/>
      <w:lvlJc w:val="left"/>
      <w:pPr>
        <w:ind w:left="4320" w:hanging="360"/>
      </w:pPr>
      <w:rPr>
        <w:rFonts w:ascii="Wingdings" w:hAnsi="Wingdings" w:hint="default"/>
      </w:rPr>
    </w:lvl>
    <w:lvl w:ilvl="6" w:tplc="4176D7D0" w:tentative="1">
      <w:start w:val="1"/>
      <w:numFmt w:val="bullet"/>
      <w:lvlText w:val=""/>
      <w:lvlJc w:val="left"/>
      <w:pPr>
        <w:ind w:left="5040" w:hanging="360"/>
      </w:pPr>
      <w:rPr>
        <w:rFonts w:ascii="Symbol" w:hAnsi="Symbol" w:hint="default"/>
      </w:rPr>
    </w:lvl>
    <w:lvl w:ilvl="7" w:tplc="CC0465A0" w:tentative="1">
      <w:start w:val="1"/>
      <w:numFmt w:val="bullet"/>
      <w:lvlText w:val="o"/>
      <w:lvlJc w:val="left"/>
      <w:pPr>
        <w:ind w:left="5760" w:hanging="360"/>
      </w:pPr>
      <w:rPr>
        <w:rFonts w:ascii="Courier New" w:hAnsi="Courier New" w:cs="Courier New" w:hint="default"/>
      </w:rPr>
    </w:lvl>
    <w:lvl w:ilvl="8" w:tplc="0C08E94C" w:tentative="1">
      <w:start w:val="1"/>
      <w:numFmt w:val="bullet"/>
      <w:lvlText w:val=""/>
      <w:lvlJc w:val="left"/>
      <w:pPr>
        <w:ind w:left="6480" w:hanging="360"/>
      </w:pPr>
      <w:rPr>
        <w:rFonts w:ascii="Wingdings" w:hAnsi="Wingdings" w:hint="default"/>
      </w:rPr>
    </w:lvl>
  </w:abstractNum>
  <w:abstractNum w:abstractNumId="36" w15:restartNumberingAfterBreak="0">
    <w:nsid w:val="7B577DB9"/>
    <w:multiLevelType w:val="hybridMultilevel"/>
    <w:tmpl w:val="E07EF0BC"/>
    <w:lvl w:ilvl="0" w:tplc="C48A63A6">
      <w:start w:val="1"/>
      <w:numFmt w:val="bullet"/>
      <w:lvlText w:val=""/>
      <w:lvlJc w:val="left"/>
      <w:pPr>
        <w:ind w:left="720" w:hanging="360"/>
      </w:pPr>
      <w:rPr>
        <w:rFonts w:ascii="Symbol" w:hAnsi="Symbol" w:hint="default"/>
      </w:rPr>
    </w:lvl>
    <w:lvl w:ilvl="1" w:tplc="4B9883BE" w:tentative="1">
      <w:start w:val="1"/>
      <w:numFmt w:val="bullet"/>
      <w:lvlText w:val="o"/>
      <w:lvlJc w:val="left"/>
      <w:pPr>
        <w:ind w:left="1440" w:hanging="360"/>
      </w:pPr>
      <w:rPr>
        <w:rFonts w:ascii="Courier New" w:hAnsi="Courier New" w:cs="Courier New" w:hint="default"/>
      </w:rPr>
    </w:lvl>
    <w:lvl w:ilvl="2" w:tplc="B600CAC6" w:tentative="1">
      <w:start w:val="1"/>
      <w:numFmt w:val="bullet"/>
      <w:lvlText w:val=""/>
      <w:lvlJc w:val="left"/>
      <w:pPr>
        <w:ind w:left="2160" w:hanging="360"/>
      </w:pPr>
      <w:rPr>
        <w:rFonts w:ascii="Wingdings" w:hAnsi="Wingdings" w:hint="default"/>
      </w:rPr>
    </w:lvl>
    <w:lvl w:ilvl="3" w:tplc="8294CAE4" w:tentative="1">
      <w:start w:val="1"/>
      <w:numFmt w:val="bullet"/>
      <w:lvlText w:val=""/>
      <w:lvlJc w:val="left"/>
      <w:pPr>
        <w:ind w:left="2880" w:hanging="360"/>
      </w:pPr>
      <w:rPr>
        <w:rFonts w:ascii="Symbol" w:hAnsi="Symbol" w:hint="default"/>
      </w:rPr>
    </w:lvl>
    <w:lvl w:ilvl="4" w:tplc="1BA61B92" w:tentative="1">
      <w:start w:val="1"/>
      <w:numFmt w:val="bullet"/>
      <w:lvlText w:val="o"/>
      <w:lvlJc w:val="left"/>
      <w:pPr>
        <w:ind w:left="3600" w:hanging="360"/>
      </w:pPr>
      <w:rPr>
        <w:rFonts w:ascii="Courier New" w:hAnsi="Courier New" w:cs="Courier New" w:hint="default"/>
      </w:rPr>
    </w:lvl>
    <w:lvl w:ilvl="5" w:tplc="1570EA74" w:tentative="1">
      <w:start w:val="1"/>
      <w:numFmt w:val="bullet"/>
      <w:lvlText w:val=""/>
      <w:lvlJc w:val="left"/>
      <w:pPr>
        <w:ind w:left="4320" w:hanging="360"/>
      </w:pPr>
      <w:rPr>
        <w:rFonts w:ascii="Wingdings" w:hAnsi="Wingdings" w:hint="default"/>
      </w:rPr>
    </w:lvl>
    <w:lvl w:ilvl="6" w:tplc="F11ECDB6" w:tentative="1">
      <w:start w:val="1"/>
      <w:numFmt w:val="bullet"/>
      <w:lvlText w:val=""/>
      <w:lvlJc w:val="left"/>
      <w:pPr>
        <w:ind w:left="5040" w:hanging="360"/>
      </w:pPr>
      <w:rPr>
        <w:rFonts w:ascii="Symbol" w:hAnsi="Symbol" w:hint="default"/>
      </w:rPr>
    </w:lvl>
    <w:lvl w:ilvl="7" w:tplc="6A689ACC" w:tentative="1">
      <w:start w:val="1"/>
      <w:numFmt w:val="bullet"/>
      <w:lvlText w:val="o"/>
      <w:lvlJc w:val="left"/>
      <w:pPr>
        <w:ind w:left="5760" w:hanging="360"/>
      </w:pPr>
      <w:rPr>
        <w:rFonts w:ascii="Courier New" w:hAnsi="Courier New" w:cs="Courier New" w:hint="default"/>
      </w:rPr>
    </w:lvl>
    <w:lvl w:ilvl="8" w:tplc="29AAD2BE" w:tentative="1">
      <w:start w:val="1"/>
      <w:numFmt w:val="bullet"/>
      <w:lvlText w:val=""/>
      <w:lvlJc w:val="left"/>
      <w:pPr>
        <w:ind w:left="6480" w:hanging="360"/>
      </w:pPr>
      <w:rPr>
        <w:rFonts w:ascii="Wingdings" w:hAnsi="Wingdings" w:hint="default"/>
      </w:rPr>
    </w:lvl>
  </w:abstractNum>
  <w:abstractNum w:abstractNumId="37" w15:restartNumberingAfterBreak="0">
    <w:nsid w:val="7C397C34"/>
    <w:multiLevelType w:val="hybridMultilevel"/>
    <w:tmpl w:val="4D342C4A"/>
    <w:lvl w:ilvl="0" w:tplc="ED208284">
      <w:start w:val="1"/>
      <w:numFmt w:val="decimal"/>
      <w:lvlText w:val="%1)"/>
      <w:lvlJc w:val="left"/>
      <w:pPr>
        <w:ind w:left="720" w:hanging="360"/>
      </w:pPr>
      <w:rPr>
        <w:rFonts w:hint="default"/>
      </w:rPr>
    </w:lvl>
    <w:lvl w:ilvl="1" w:tplc="8632CC4C" w:tentative="1">
      <w:start w:val="1"/>
      <w:numFmt w:val="lowerLetter"/>
      <w:lvlText w:val="%2."/>
      <w:lvlJc w:val="left"/>
      <w:pPr>
        <w:ind w:left="1440" w:hanging="360"/>
      </w:pPr>
    </w:lvl>
    <w:lvl w:ilvl="2" w:tplc="1B2A6352" w:tentative="1">
      <w:start w:val="1"/>
      <w:numFmt w:val="lowerRoman"/>
      <w:lvlText w:val="%3."/>
      <w:lvlJc w:val="right"/>
      <w:pPr>
        <w:ind w:left="2160" w:hanging="180"/>
      </w:pPr>
    </w:lvl>
    <w:lvl w:ilvl="3" w:tplc="A99A171A" w:tentative="1">
      <w:start w:val="1"/>
      <w:numFmt w:val="decimal"/>
      <w:lvlText w:val="%4."/>
      <w:lvlJc w:val="left"/>
      <w:pPr>
        <w:ind w:left="2880" w:hanging="360"/>
      </w:pPr>
    </w:lvl>
    <w:lvl w:ilvl="4" w:tplc="B6B6FB16" w:tentative="1">
      <w:start w:val="1"/>
      <w:numFmt w:val="lowerLetter"/>
      <w:lvlText w:val="%5."/>
      <w:lvlJc w:val="left"/>
      <w:pPr>
        <w:ind w:left="3600" w:hanging="360"/>
      </w:pPr>
    </w:lvl>
    <w:lvl w:ilvl="5" w:tplc="2AA0A32A" w:tentative="1">
      <w:start w:val="1"/>
      <w:numFmt w:val="lowerRoman"/>
      <w:lvlText w:val="%6."/>
      <w:lvlJc w:val="right"/>
      <w:pPr>
        <w:ind w:left="4320" w:hanging="180"/>
      </w:pPr>
    </w:lvl>
    <w:lvl w:ilvl="6" w:tplc="25FEDEA4" w:tentative="1">
      <w:start w:val="1"/>
      <w:numFmt w:val="decimal"/>
      <w:lvlText w:val="%7."/>
      <w:lvlJc w:val="left"/>
      <w:pPr>
        <w:ind w:left="5040" w:hanging="360"/>
      </w:pPr>
    </w:lvl>
    <w:lvl w:ilvl="7" w:tplc="DFDA3004" w:tentative="1">
      <w:start w:val="1"/>
      <w:numFmt w:val="lowerLetter"/>
      <w:lvlText w:val="%8."/>
      <w:lvlJc w:val="left"/>
      <w:pPr>
        <w:ind w:left="5760" w:hanging="360"/>
      </w:pPr>
    </w:lvl>
    <w:lvl w:ilvl="8" w:tplc="61988718" w:tentative="1">
      <w:start w:val="1"/>
      <w:numFmt w:val="lowerRoman"/>
      <w:lvlText w:val="%9."/>
      <w:lvlJc w:val="right"/>
      <w:pPr>
        <w:ind w:left="6480" w:hanging="180"/>
      </w:pPr>
    </w:lvl>
  </w:abstractNum>
  <w:num w:numId="1">
    <w:abstractNumId w:val="9"/>
  </w:num>
  <w:num w:numId="2">
    <w:abstractNumId w:val="5"/>
  </w:num>
  <w:num w:numId="3">
    <w:abstractNumId w:val="24"/>
  </w:num>
  <w:num w:numId="4">
    <w:abstractNumId w:val="12"/>
  </w:num>
  <w:num w:numId="5">
    <w:abstractNumId w:val="31"/>
  </w:num>
  <w:num w:numId="6">
    <w:abstractNumId w:val="20"/>
  </w:num>
  <w:num w:numId="7">
    <w:abstractNumId w:val="36"/>
  </w:num>
  <w:num w:numId="8">
    <w:abstractNumId w:val="3"/>
  </w:num>
  <w:num w:numId="9">
    <w:abstractNumId w:val="0"/>
  </w:num>
  <w:num w:numId="10">
    <w:abstractNumId w:val="16"/>
  </w:num>
  <w:num w:numId="11">
    <w:abstractNumId w:val="14"/>
  </w:num>
  <w:num w:numId="12">
    <w:abstractNumId w:val="13"/>
  </w:num>
  <w:num w:numId="13">
    <w:abstractNumId w:val="33"/>
  </w:num>
  <w:num w:numId="14">
    <w:abstractNumId w:val="19"/>
  </w:num>
  <w:num w:numId="15">
    <w:abstractNumId w:val="22"/>
  </w:num>
  <w:num w:numId="16">
    <w:abstractNumId w:val="34"/>
  </w:num>
  <w:num w:numId="17">
    <w:abstractNumId w:val="35"/>
  </w:num>
  <w:num w:numId="18">
    <w:abstractNumId w:val="1"/>
  </w:num>
  <w:num w:numId="19">
    <w:abstractNumId w:val="27"/>
  </w:num>
  <w:num w:numId="20">
    <w:abstractNumId w:val="37"/>
  </w:num>
  <w:num w:numId="21">
    <w:abstractNumId w:val="10"/>
  </w:num>
  <w:num w:numId="22">
    <w:abstractNumId w:val="8"/>
  </w:num>
  <w:num w:numId="23">
    <w:abstractNumId w:val="2"/>
  </w:num>
  <w:num w:numId="24">
    <w:abstractNumId w:val="17"/>
  </w:num>
  <w:num w:numId="25">
    <w:abstractNumId w:val="32"/>
  </w:num>
  <w:num w:numId="26">
    <w:abstractNumId w:val="25"/>
  </w:num>
  <w:num w:numId="27">
    <w:abstractNumId w:val="26"/>
  </w:num>
  <w:num w:numId="28">
    <w:abstractNumId w:val="21"/>
  </w:num>
  <w:num w:numId="29">
    <w:abstractNumId w:val="7"/>
  </w:num>
  <w:num w:numId="30">
    <w:abstractNumId w:val="15"/>
  </w:num>
  <w:num w:numId="31">
    <w:abstractNumId w:val="28"/>
  </w:num>
  <w:num w:numId="32">
    <w:abstractNumId w:val="30"/>
  </w:num>
  <w:num w:numId="33">
    <w:abstractNumId w:val="29"/>
  </w:num>
  <w:num w:numId="34">
    <w:abstractNumId w:val="18"/>
  </w:num>
  <w:num w:numId="35">
    <w:abstractNumId w:val="6"/>
  </w:num>
  <w:num w:numId="36">
    <w:abstractNumId w:val="23"/>
  </w:num>
  <w:num w:numId="37">
    <w:abstractNumId w:val="4"/>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1"/>
    <w:rsid w:val="00006E45"/>
    <w:rsid w:val="000121E8"/>
    <w:rsid w:val="00014700"/>
    <w:rsid w:val="00026E37"/>
    <w:rsid w:val="00027402"/>
    <w:rsid w:val="00036E3E"/>
    <w:rsid w:val="00051066"/>
    <w:rsid w:val="0006298E"/>
    <w:rsid w:val="00070F03"/>
    <w:rsid w:val="0007469A"/>
    <w:rsid w:val="00080EB5"/>
    <w:rsid w:val="00081367"/>
    <w:rsid w:val="00083EA6"/>
    <w:rsid w:val="00091909"/>
    <w:rsid w:val="00091D63"/>
    <w:rsid w:val="000A1FCE"/>
    <w:rsid w:val="000B5B8A"/>
    <w:rsid w:val="000B5FFC"/>
    <w:rsid w:val="000B7A1B"/>
    <w:rsid w:val="000C00F9"/>
    <w:rsid w:val="000C76D6"/>
    <w:rsid w:val="000D3DD2"/>
    <w:rsid w:val="000D6778"/>
    <w:rsid w:val="000E4D77"/>
    <w:rsid w:val="00102894"/>
    <w:rsid w:val="00103A5B"/>
    <w:rsid w:val="00110FD3"/>
    <w:rsid w:val="00115341"/>
    <w:rsid w:val="00126F03"/>
    <w:rsid w:val="00136041"/>
    <w:rsid w:val="00147A90"/>
    <w:rsid w:val="00150C50"/>
    <w:rsid w:val="00151A64"/>
    <w:rsid w:val="00157696"/>
    <w:rsid w:val="00163E10"/>
    <w:rsid w:val="001667E5"/>
    <w:rsid w:val="001702F2"/>
    <w:rsid w:val="001764B2"/>
    <w:rsid w:val="0018014A"/>
    <w:rsid w:val="00180D28"/>
    <w:rsid w:val="0018133B"/>
    <w:rsid w:val="00182F01"/>
    <w:rsid w:val="00183318"/>
    <w:rsid w:val="00196B80"/>
    <w:rsid w:val="001A2ADB"/>
    <w:rsid w:val="001B1162"/>
    <w:rsid w:val="001B3074"/>
    <w:rsid w:val="001B507D"/>
    <w:rsid w:val="001D3053"/>
    <w:rsid w:val="001D7BA5"/>
    <w:rsid w:val="001E09B7"/>
    <w:rsid w:val="001E0CAF"/>
    <w:rsid w:val="001E5135"/>
    <w:rsid w:val="001E6EBE"/>
    <w:rsid w:val="001F6F99"/>
    <w:rsid w:val="001F7371"/>
    <w:rsid w:val="00203E3E"/>
    <w:rsid w:val="00211F71"/>
    <w:rsid w:val="0021484A"/>
    <w:rsid w:val="002165A5"/>
    <w:rsid w:val="00220C64"/>
    <w:rsid w:val="00221587"/>
    <w:rsid w:val="0022591C"/>
    <w:rsid w:val="002308BC"/>
    <w:rsid w:val="0023208E"/>
    <w:rsid w:val="0023730F"/>
    <w:rsid w:val="002532BF"/>
    <w:rsid w:val="00266492"/>
    <w:rsid w:val="002800AE"/>
    <w:rsid w:val="00283199"/>
    <w:rsid w:val="00291E8D"/>
    <w:rsid w:val="00293C27"/>
    <w:rsid w:val="002A130A"/>
    <w:rsid w:val="002A1D9E"/>
    <w:rsid w:val="002A74C6"/>
    <w:rsid w:val="002B5433"/>
    <w:rsid w:val="002C65CB"/>
    <w:rsid w:val="002E0FEA"/>
    <w:rsid w:val="002E273E"/>
    <w:rsid w:val="002F0E50"/>
    <w:rsid w:val="002F2DAF"/>
    <w:rsid w:val="00302368"/>
    <w:rsid w:val="0031523F"/>
    <w:rsid w:val="00321592"/>
    <w:rsid w:val="0032670C"/>
    <w:rsid w:val="00330B7A"/>
    <w:rsid w:val="00330F92"/>
    <w:rsid w:val="0033232A"/>
    <w:rsid w:val="0034772F"/>
    <w:rsid w:val="00370E48"/>
    <w:rsid w:val="00382C2A"/>
    <w:rsid w:val="003B093B"/>
    <w:rsid w:val="003B1BC1"/>
    <w:rsid w:val="003C1BFA"/>
    <w:rsid w:val="003D6500"/>
    <w:rsid w:val="003E0CF1"/>
    <w:rsid w:val="00402B0E"/>
    <w:rsid w:val="004223F7"/>
    <w:rsid w:val="00424D06"/>
    <w:rsid w:val="00441947"/>
    <w:rsid w:val="00444FED"/>
    <w:rsid w:val="004451D4"/>
    <w:rsid w:val="00455843"/>
    <w:rsid w:val="0046398E"/>
    <w:rsid w:val="00475D04"/>
    <w:rsid w:val="0048029A"/>
    <w:rsid w:val="00481E95"/>
    <w:rsid w:val="00483C9C"/>
    <w:rsid w:val="004920D0"/>
    <w:rsid w:val="004A11BF"/>
    <w:rsid w:val="004A136D"/>
    <w:rsid w:val="004A35AD"/>
    <w:rsid w:val="004B0214"/>
    <w:rsid w:val="004B2914"/>
    <w:rsid w:val="004B49DC"/>
    <w:rsid w:val="004C09BF"/>
    <w:rsid w:val="004D101F"/>
    <w:rsid w:val="004D6424"/>
    <w:rsid w:val="004F1424"/>
    <w:rsid w:val="004F37D4"/>
    <w:rsid w:val="00503A54"/>
    <w:rsid w:val="005277D5"/>
    <w:rsid w:val="00535C4F"/>
    <w:rsid w:val="00550456"/>
    <w:rsid w:val="00565388"/>
    <w:rsid w:val="00567568"/>
    <w:rsid w:val="00573A52"/>
    <w:rsid w:val="00581139"/>
    <w:rsid w:val="005854C0"/>
    <w:rsid w:val="0059464C"/>
    <w:rsid w:val="005A26D2"/>
    <w:rsid w:val="005A36C3"/>
    <w:rsid w:val="005B0C9C"/>
    <w:rsid w:val="005B5D2D"/>
    <w:rsid w:val="005C05A8"/>
    <w:rsid w:val="005C315C"/>
    <w:rsid w:val="005C5DF0"/>
    <w:rsid w:val="005D5AC6"/>
    <w:rsid w:val="005F1540"/>
    <w:rsid w:val="005F599C"/>
    <w:rsid w:val="00600018"/>
    <w:rsid w:val="00614D77"/>
    <w:rsid w:val="00621B61"/>
    <w:rsid w:val="00625FCC"/>
    <w:rsid w:val="00631757"/>
    <w:rsid w:val="00640E62"/>
    <w:rsid w:val="0064156A"/>
    <w:rsid w:val="00645117"/>
    <w:rsid w:val="006516BF"/>
    <w:rsid w:val="00651E6B"/>
    <w:rsid w:val="00652650"/>
    <w:rsid w:val="00661591"/>
    <w:rsid w:val="00670E3C"/>
    <w:rsid w:val="00675354"/>
    <w:rsid w:val="00676409"/>
    <w:rsid w:val="006812EF"/>
    <w:rsid w:val="006843F5"/>
    <w:rsid w:val="0068614F"/>
    <w:rsid w:val="00694A53"/>
    <w:rsid w:val="00697FDB"/>
    <w:rsid w:val="006A5DB5"/>
    <w:rsid w:val="006B14FD"/>
    <w:rsid w:val="006C1354"/>
    <w:rsid w:val="006C39F3"/>
    <w:rsid w:val="006D0BDA"/>
    <w:rsid w:val="006D1F77"/>
    <w:rsid w:val="006D4031"/>
    <w:rsid w:val="006D7911"/>
    <w:rsid w:val="006E2A0E"/>
    <w:rsid w:val="006F30E5"/>
    <w:rsid w:val="006F4CAD"/>
    <w:rsid w:val="006F541C"/>
    <w:rsid w:val="006F6F2F"/>
    <w:rsid w:val="00705573"/>
    <w:rsid w:val="00706458"/>
    <w:rsid w:val="007129A0"/>
    <w:rsid w:val="00716C13"/>
    <w:rsid w:val="0071799C"/>
    <w:rsid w:val="00727FF9"/>
    <w:rsid w:val="00732E6F"/>
    <w:rsid w:val="00737CEF"/>
    <w:rsid w:val="00740E66"/>
    <w:rsid w:val="0074195F"/>
    <w:rsid w:val="00745B71"/>
    <w:rsid w:val="00761CC4"/>
    <w:rsid w:val="007722C5"/>
    <w:rsid w:val="0077624B"/>
    <w:rsid w:val="007858B8"/>
    <w:rsid w:val="007959C0"/>
    <w:rsid w:val="007960D5"/>
    <w:rsid w:val="007A0598"/>
    <w:rsid w:val="007A0D15"/>
    <w:rsid w:val="007A6797"/>
    <w:rsid w:val="007B2143"/>
    <w:rsid w:val="007C31AF"/>
    <w:rsid w:val="007D0EA4"/>
    <w:rsid w:val="007D181B"/>
    <w:rsid w:val="007D45CF"/>
    <w:rsid w:val="007E03B4"/>
    <w:rsid w:val="007E3F4E"/>
    <w:rsid w:val="007E7D20"/>
    <w:rsid w:val="007F34AF"/>
    <w:rsid w:val="00801FF2"/>
    <w:rsid w:val="008042A1"/>
    <w:rsid w:val="0080435E"/>
    <w:rsid w:val="00821248"/>
    <w:rsid w:val="00836793"/>
    <w:rsid w:val="00843CDE"/>
    <w:rsid w:val="0084489D"/>
    <w:rsid w:val="00861370"/>
    <w:rsid w:val="0086210C"/>
    <w:rsid w:val="00862886"/>
    <w:rsid w:val="00873873"/>
    <w:rsid w:val="00885417"/>
    <w:rsid w:val="00885E7F"/>
    <w:rsid w:val="008936D6"/>
    <w:rsid w:val="00897940"/>
    <w:rsid w:val="008A40C0"/>
    <w:rsid w:val="008A638E"/>
    <w:rsid w:val="008B0CB5"/>
    <w:rsid w:val="008B11E4"/>
    <w:rsid w:val="008B2A0E"/>
    <w:rsid w:val="008B718C"/>
    <w:rsid w:val="008C1666"/>
    <w:rsid w:val="008C2FB3"/>
    <w:rsid w:val="008C45BA"/>
    <w:rsid w:val="008D35D8"/>
    <w:rsid w:val="008D5A95"/>
    <w:rsid w:val="008D5E7A"/>
    <w:rsid w:val="008E078F"/>
    <w:rsid w:val="008E1DEA"/>
    <w:rsid w:val="008E3C40"/>
    <w:rsid w:val="008E3FA0"/>
    <w:rsid w:val="008E62DE"/>
    <w:rsid w:val="008E63D4"/>
    <w:rsid w:val="009013F9"/>
    <w:rsid w:val="0090648B"/>
    <w:rsid w:val="00924C2C"/>
    <w:rsid w:val="0092660A"/>
    <w:rsid w:val="009274A0"/>
    <w:rsid w:val="00931FBB"/>
    <w:rsid w:val="00932E98"/>
    <w:rsid w:val="00940943"/>
    <w:rsid w:val="00946630"/>
    <w:rsid w:val="009666A7"/>
    <w:rsid w:val="009747E3"/>
    <w:rsid w:val="00975440"/>
    <w:rsid w:val="00982432"/>
    <w:rsid w:val="00986B27"/>
    <w:rsid w:val="0099057C"/>
    <w:rsid w:val="00991223"/>
    <w:rsid w:val="00993761"/>
    <w:rsid w:val="009949F9"/>
    <w:rsid w:val="00997FCA"/>
    <w:rsid w:val="009A668B"/>
    <w:rsid w:val="009B3F60"/>
    <w:rsid w:val="009C32BF"/>
    <w:rsid w:val="009D5DE9"/>
    <w:rsid w:val="009F2D86"/>
    <w:rsid w:val="009F4B65"/>
    <w:rsid w:val="009F663A"/>
    <w:rsid w:val="00A00CA0"/>
    <w:rsid w:val="00A05E84"/>
    <w:rsid w:val="00A10CC2"/>
    <w:rsid w:val="00A125E8"/>
    <w:rsid w:val="00A13B3E"/>
    <w:rsid w:val="00A213DD"/>
    <w:rsid w:val="00A22F55"/>
    <w:rsid w:val="00A2350C"/>
    <w:rsid w:val="00A24200"/>
    <w:rsid w:val="00A327A5"/>
    <w:rsid w:val="00A448DE"/>
    <w:rsid w:val="00A46906"/>
    <w:rsid w:val="00A7290E"/>
    <w:rsid w:val="00A8042E"/>
    <w:rsid w:val="00A83EFF"/>
    <w:rsid w:val="00A906B1"/>
    <w:rsid w:val="00AA2DF3"/>
    <w:rsid w:val="00AA4B63"/>
    <w:rsid w:val="00AB058C"/>
    <w:rsid w:val="00AB1BB3"/>
    <w:rsid w:val="00AB20A4"/>
    <w:rsid w:val="00AB3E21"/>
    <w:rsid w:val="00AC4758"/>
    <w:rsid w:val="00AD5BB6"/>
    <w:rsid w:val="00AD65F7"/>
    <w:rsid w:val="00AF3304"/>
    <w:rsid w:val="00AF5548"/>
    <w:rsid w:val="00B00DB0"/>
    <w:rsid w:val="00B01633"/>
    <w:rsid w:val="00B04904"/>
    <w:rsid w:val="00B12C74"/>
    <w:rsid w:val="00B21FBF"/>
    <w:rsid w:val="00B229E9"/>
    <w:rsid w:val="00B34DC9"/>
    <w:rsid w:val="00B4106B"/>
    <w:rsid w:val="00B45F38"/>
    <w:rsid w:val="00B50D28"/>
    <w:rsid w:val="00B61650"/>
    <w:rsid w:val="00B62FD1"/>
    <w:rsid w:val="00B7542F"/>
    <w:rsid w:val="00B85809"/>
    <w:rsid w:val="00BB4826"/>
    <w:rsid w:val="00BE3295"/>
    <w:rsid w:val="00BF0A37"/>
    <w:rsid w:val="00BF65A6"/>
    <w:rsid w:val="00C040EC"/>
    <w:rsid w:val="00C04BE0"/>
    <w:rsid w:val="00C361BB"/>
    <w:rsid w:val="00C41F1C"/>
    <w:rsid w:val="00C505B0"/>
    <w:rsid w:val="00C60EEA"/>
    <w:rsid w:val="00C624B8"/>
    <w:rsid w:val="00C67F3C"/>
    <w:rsid w:val="00C86511"/>
    <w:rsid w:val="00C91BD3"/>
    <w:rsid w:val="00C97F2A"/>
    <w:rsid w:val="00CA5F53"/>
    <w:rsid w:val="00CA7301"/>
    <w:rsid w:val="00CB0A8D"/>
    <w:rsid w:val="00CC0F93"/>
    <w:rsid w:val="00CD2D69"/>
    <w:rsid w:val="00CD61AD"/>
    <w:rsid w:val="00D16102"/>
    <w:rsid w:val="00D27461"/>
    <w:rsid w:val="00D32C4D"/>
    <w:rsid w:val="00D33A74"/>
    <w:rsid w:val="00D363E8"/>
    <w:rsid w:val="00D41203"/>
    <w:rsid w:val="00D439CF"/>
    <w:rsid w:val="00D45436"/>
    <w:rsid w:val="00D45BDB"/>
    <w:rsid w:val="00D517AD"/>
    <w:rsid w:val="00D8552E"/>
    <w:rsid w:val="00D92021"/>
    <w:rsid w:val="00D92684"/>
    <w:rsid w:val="00D94479"/>
    <w:rsid w:val="00DA576B"/>
    <w:rsid w:val="00DD2BA4"/>
    <w:rsid w:val="00DD561C"/>
    <w:rsid w:val="00DD6F34"/>
    <w:rsid w:val="00DE44C7"/>
    <w:rsid w:val="00DE6256"/>
    <w:rsid w:val="00DE6D71"/>
    <w:rsid w:val="00DF2CEA"/>
    <w:rsid w:val="00DF3C78"/>
    <w:rsid w:val="00DF6895"/>
    <w:rsid w:val="00E015D4"/>
    <w:rsid w:val="00E0661E"/>
    <w:rsid w:val="00E145B9"/>
    <w:rsid w:val="00E15317"/>
    <w:rsid w:val="00E156D1"/>
    <w:rsid w:val="00E20B6A"/>
    <w:rsid w:val="00E21139"/>
    <w:rsid w:val="00E212CD"/>
    <w:rsid w:val="00E300AA"/>
    <w:rsid w:val="00E31313"/>
    <w:rsid w:val="00E345AD"/>
    <w:rsid w:val="00E41D87"/>
    <w:rsid w:val="00E4675A"/>
    <w:rsid w:val="00E51681"/>
    <w:rsid w:val="00E52BB6"/>
    <w:rsid w:val="00E61EA0"/>
    <w:rsid w:val="00E65E6F"/>
    <w:rsid w:val="00E7751B"/>
    <w:rsid w:val="00E8131E"/>
    <w:rsid w:val="00E83BAD"/>
    <w:rsid w:val="00E83C24"/>
    <w:rsid w:val="00E8723F"/>
    <w:rsid w:val="00E96084"/>
    <w:rsid w:val="00E97769"/>
    <w:rsid w:val="00EA6988"/>
    <w:rsid w:val="00EA7F7E"/>
    <w:rsid w:val="00EB416E"/>
    <w:rsid w:val="00EB6CCD"/>
    <w:rsid w:val="00EB7672"/>
    <w:rsid w:val="00EC5323"/>
    <w:rsid w:val="00EE11D5"/>
    <w:rsid w:val="00EE195F"/>
    <w:rsid w:val="00EE2355"/>
    <w:rsid w:val="00EF6C48"/>
    <w:rsid w:val="00EF783B"/>
    <w:rsid w:val="00F02F26"/>
    <w:rsid w:val="00F04717"/>
    <w:rsid w:val="00F04879"/>
    <w:rsid w:val="00F330F0"/>
    <w:rsid w:val="00F444A7"/>
    <w:rsid w:val="00F52BCF"/>
    <w:rsid w:val="00F5376E"/>
    <w:rsid w:val="00F56032"/>
    <w:rsid w:val="00F61357"/>
    <w:rsid w:val="00F845DE"/>
    <w:rsid w:val="00F87676"/>
    <w:rsid w:val="00F93629"/>
    <w:rsid w:val="00FA3C38"/>
    <w:rsid w:val="00FC3CE7"/>
    <w:rsid w:val="00FC3D23"/>
    <w:rsid w:val="00FD09A1"/>
    <w:rsid w:val="00FD0E9A"/>
    <w:rsid w:val="00FD597D"/>
    <w:rsid w:val="00FD6E68"/>
    <w:rsid w:val="00FF05C1"/>
    <w:rsid w:val="00FF21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45B4E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E21"/>
    <w:rPr>
      <w:sz w:val="24"/>
      <w:szCs w:val="24"/>
      <w:lang w:eastAsia="en-US"/>
    </w:rPr>
  </w:style>
  <w:style w:type="paragraph" w:styleId="Titre1">
    <w:name w:val="heading 1"/>
    <w:basedOn w:val="Normal"/>
    <w:next w:val="Normal"/>
    <w:link w:val="Titre1Car"/>
    <w:uiPriority w:val="9"/>
    <w:qFormat/>
    <w:rsid w:val="009F4908"/>
    <w:pPr>
      <w:keepNext/>
      <w:spacing w:before="240" w:after="60"/>
      <w:outlineLvl w:val="0"/>
    </w:pPr>
    <w:rPr>
      <w:rFonts w:ascii="Cambria" w:hAnsi="Cambria"/>
      <w:b/>
      <w:bCs/>
      <w:kern w:val="32"/>
      <w:sz w:val="32"/>
      <w:szCs w:val="32"/>
    </w:rPr>
  </w:style>
  <w:style w:type="paragraph" w:styleId="Titre3">
    <w:name w:val="heading 3"/>
    <w:basedOn w:val="Normal"/>
    <w:next w:val="Normal"/>
    <w:qFormat/>
    <w:rsid w:val="00AB3E21"/>
    <w:pPr>
      <w:keepNext/>
      <w:tabs>
        <w:tab w:val="left" w:pos="360"/>
      </w:tabs>
      <w:outlineLvl w:val="2"/>
    </w:pPr>
    <w:rPr>
      <w:rFonts w:ascii="Comic Sans MS" w:hAnsi="Comic Sans MS"/>
      <w:b/>
      <w:bCs/>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B3E21"/>
    <w:pPr>
      <w:tabs>
        <w:tab w:val="center" w:pos="4320"/>
        <w:tab w:val="right" w:pos="8640"/>
      </w:tabs>
    </w:pPr>
  </w:style>
  <w:style w:type="paragraph" w:styleId="Pieddepage">
    <w:name w:val="footer"/>
    <w:basedOn w:val="Normal"/>
    <w:link w:val="PieddepageCar"/>
    <w:uiPriority w:val="99"/>
    <w:rsid w:val="00AB3E21"/>
    <w:pPr>
      <w:tabs>
        <w:tab w:val="center" w:pos="4320"/>
        <w:tab w:val="right" w:pos="8640"/>
      </w:tabs>
    </w:pPr>
  </w:style>
  <w:style w:type="character" w:styleId="lev">
    <w:name w:val="Strong"/>
    <w:qFormat/>
    <w:rsid w:val="00AB3E21"/>
    <w:rPr>
      <w:b/>
      <w:bCs/>
      <w:lang w:val="fr-FR"/>
    </w:rPr>
  </w:style>
  <w:style w:type="paragraph" w:customStyle="1" w:styleId="standaard">
    <w:name w:val="standaard"/>
    <w:basedOn w:val="Normal"/>
    <w:rsid w:val="00AB3E21"/>
    <w:pPr>
      <w:spacing w:before="100" w:beforeAutospacing="1" w:after="100" w:afterAutospacing="1"/>
    </w:pPr>
    <w:rPr>
      <w:rFonts w:ascii="Arial Unicode MS" w:eastAsia="Arial Unicode MS" w:hAnsi="Arial Unicode MS" w:cs="Arial Unicode MS"/>
      <w:color w:val="000000"/>
      <w:lang w:eastAsia="el-GR"/>
    </w:rPr>
  </w:style>
  <w:style w:type="paragraph" w:styleId="NormalWeb">
    <w:name w:val="Normal (Web)"/>
    <w:basedOn w:val="Normal"/>
    <w:rsid w:val="00AB3E21"/>
    <w:pPr>
      <w:spacing w:before="100" w:beforeAutospacing="1" w:after="100" w:afterAutospacing="1"/>
    </w:pPr>
    <w:rPr>
      <w:rFonts w:ascii="Arial Unicode MS" w:eastAsia="Arial Unicode MS" w:hAnsi="Arial Unicode MS" w:cs="Arial Unicode MS"/>
      <w:color w:val="000000"/>
      <w:lang w:eastAsia="el-GR"/>
    </w:rPr>
  </w:style>
  <w:style w:type="paragraph" w:customStyle="1" w:styleId="Address1">
    <w:name w:val="Address 1"/>
    <w:next w:val="Normal"/>
    <w:rsid w:val="00AB3E21"/>
    <w:pPr>
      <w:tabs>
        <w:tab w:val="left" w:pos="2340"/>
      </w:tabs>
      <w:jc w:val="center"/>
    </w:pPr>
    <w:rPr>
      <w:rFonts w:ascii="Arial" w:hAnsi="Arial" w:cs="Arial"/>
      <w:sz w:val="18"/>
      <w:szCs w:val="16"/>
      <w:lang w:eastAsia="en-US"/>
    </w:rPr>
  </w:style>
  <w:style w:type="paragraph" w:styleId="Paragraphedeliste">
    <w:name w:val="List Paragraph"/>
    <w:basedOn w:val="Normal"/>
    <w:uiPriority w:val="34"/>
    <w:qFormat/>
    <w:rsid w:val="004F02FC"/>
    <w:pPr>
      <w:spacing w:after="200" w:line="276" w:lineRule="auto"/>
      <w:ind w:left="720"/>
      <w:contextualSpacing/>
    </w:pPr>
    <w:rPr>
      <w:rFonts w:ascii="Calibri" w:eastAsia="Calibri" w:hAnsi="Calibri"/>
      <w:sz w:val="22"/>
      <w:szCs w:val="22"/>
    </w:rPr>
  </w:style>
  <w:style w:type="character" w:styleId="Lienhypertexte">
    <w:name w:val="Hyperlink"/>
    <w:uiPriority w:val="99"/>
    <w:unhideWhenUsed/>
    <w:rsid w:val="00832C97"/>
    <w:rPr>
      <w:color w:val="0000FF"/>
      <w:u w:val="single"/>
      <w:lang w:val="fr-FR"/>
    </w:rPr>
  </w:style>
  <w:style w:type="table" w:styleId="Grilledutableau">
    <w:name w:val="Table Grid"/>
    <w:basedOn w:val="TableauNormal"/>
    <w:uiPriority w:val="59"/>
    <w:rsid w:val="00832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ED2C54"/>
    <w:rPr>
      <w:color w:val="800080"/>
      <w:u w:val="single"/>
      <w:lang w:val="fr-FR"/>
    </w:rPr>
  </w:style>
  <w:style w:type="paragraph" w:customStyle="1" w:styleId="ParaAttribute0">
    <w:name w:val="ParaAttribute0"/>
    <w:rsid w:val="00460155"/>
    <w:pPr>
      <w:widowControl w:val="0"/>
      <w:wordWrap w:val="0"/>
      <w:spacing w:after="200"/>
    </w:pPr>
    <w:rPr>
      <w:rFonts w:eastAsia="Batang"/>
    </w:rPr>
  </w:style>
  <w:style w:type="paragraph" w:customStyle="1" w:styleId="ParaAttribute1">
    <w:name w:val="ParaAttribute1"/>
    <w:rsid w:val="00460155"/>
    <w:pPr>
      <w:widowControl w:val="0"/>
      <w:tabs>
        <w:tab w:val="center" w:pos="4320"/>
        <w:tab w:val="right" w:pos="8640"/>
      </w:tabs>
      <w:wordWrap w:val="0"/>
    </w:pPr>
    <w:rPr>
      <w:rFonts w:eastAsia="Batang"/>
    </w:rPr>
  </w:style>
  <w:style w:type="paragraph" w:customStyle="1" w:styleId="ParaAttribute3">
    <w:name w:val="ParaAttribute3"/>
    <w:rsid w:val="00460155"/>
    <w:pPr>
      <w:widowControl w:val="0"/>
      <w:wordWrap w:val="0"/>
      <w:jc w:val="both"/>
    </w:pPr>
    <w:rPr>
      <w:rFonts w:eastAsia="Batang"/>
    </w:rPr>
  </w:style>
  <w:style w:type="paragraph" w:customStyle="1" w:styleId="ParaAttribute4">
    <w:name w:val="ParaAttribute4"/>
    <w:rsid w:val="00460155"/>
    <w:pPr>
      <w:widowControl w:val="0"/>
      <w:wordWrap w:val="0"/>
      <w:jc w:val="center"/>
    </w:pPr>
    <w:rPr>
      <w:rFonts w:eastAsia="Batang"/>
    </w:rPr>
  </w:style>
  <w:style w:type="paragraph" w:customStyle="1" w:styleId="ParaAttribute5">
    <w:name w:val="ParaAttribute5"/>
    <w:rsid w:val="00460155"/>
    <w:pPr>
      <w:widowControl w:val="0"/>
      <w:pBdr>
        <w:bottom w:val="single" w:sz="4" w:space="0" w:color="000000"/>
      </w:pBdr>
      <w:wordWrap w:val="0"/>
    </w:pPr>
    <w:rPr>
      <w:rFonts w:eastAsia="Batang"/>
    </w:rPr>
  </w:style>
  <w:style w:type="paragraph" w:customStyle="1" w:styleId="ParaAttribute6">
    <w:name w:val="ParaAttribute6"/>
    <w:rsid w:val="00460155"/>
    <w:pPr>
      <w:widowControl w:val="0"/>
      <w:pBdr>
        <w:bottom w:val="single" w:sz="4" w:space="0" w:color="000000"/>
      </w:pBdr>
      <w:wordWrap w:val="0"/>
      <w:jc w:val="both"/>
    </w:pPr>
    <w:rPr>
      <w:rFonts w:eastAsia="Batang"/>
    </w:rPr>
  </w:style>
  <w:style w:type="paragraph" w:customStyle="1" w:styleId="ParaAttribute8">
    <w:name w:val="ParaAttribute8"/>
    <w:rsid w:val="00460155"/>
    <w:pPr>
      <w:widowControl w:val="0"/>
      <w:wordWrap w:val="0"/>
      <w:spacing w:after="160"/>
      <w:jc w:val="both"/>
    </w:pPr>
    <w:rPr>
      <w:rFonts w:eastAsia="Batang"/>
    </w:rPr>
  </w:style>
  <w:style w:type="paragraph" w:customStyle="1" w:styleId="ParaAttribute9">
    <w:name w:val="ParaAttribute9"/>
    <w:rsid w:val="00460155"/>
    <w:pPr>
      <w:widowControl w:val="0"/>
      <w:wordWrap w:val="0"/>
      <w:spacing w:after="200"/>
      <w:jc w:val="both"/>
    </w:pPr>
    <w:rPr>
      <w:rFonts w:eastAsia="Batang"/>
    </w:rPr>
  </w:style>
  <w:style w:type="paragraph" w:customStyle="1" w:styleId="ParaAttribute10">
    <w:name w:val="ParaAttribute10"/>
    <w:rsid w:val="00460155"/>
    <w:pPr>
      <w:widowControl w:val="0"/>
      <w:wordWrap w:val="0"/>
      <w:spacing w:after="200"/>
      <w:jc w:val="both"/>
    </w:pPr>
    <w:rPr>
      <w:rFonts w:eastAsia="Batang"/>
    </w:rPr>
  </w:style>
  <w:style w:type="character" w:customStyle="1" w:styleId="CharAttribute3">
    <w:name w:val="CharAttribute3"/>
    <w:rsid w:val="00460155"/>
    <w:rPr>
      <w:rFonts w:ascii="Calibri" w:eastAsia="Calibri" w:hAnsi="Calibri"/>
      <w:sz w:val="22"/>
      <w:lang w:val="fr-FR"/>
    </w:rPr>
  </w:style>
  <w:style w:type="character" w:customStyle="1" w:styleId="CharAttribute5">
    <w:name w:val="CharAttribute5"/>
    <w:rsid w:val="00460155"/>
    <w:rPr>
      <w:rFonts w:ascii="Arial" w:eastAsia="Arial" w:hAnsi="Arial"/>
      <w:b/>
      <w:color w:val="632423"/>
      <w:sz w:val="28"/>
      <w:lang w:val="fr-FR"/>
    </w:rPr>
  </w:style>
  <w:style w:type="character" w:customStyle="1" w:styleId="CharAttribute6">
    <w:name w:val="CharAttribute6"/>
    <w:rsid w:val="00460155"/>
    <w:rPr>
      <w:rFonts w:ascii="Arial" w:eastAsia="Arial" w:hAnsi="Arial"/>
      <w:b/>
      <w:color w:val="632423"/>
      <w:lang w:val="fr-FR"/>
    </w:rPr>
  </w:style>
  <w:style w:type="character" w:customStyle="1" w:styleId="CharAttribute7">
    <w:name w:val="CharAttribute7"/>
    <w:rsid w:val="00460155"/>
    <w:rPr>
      <w:rFonts w:ascii="Arial" w:eastAsia="Arial" w:hAnsi="Arial"/>
      <w:b/>
      <w:lang w:val="fr-FR"/>
    </w:rPr>
  </w:style>
  <w:style w:type="character" w:customStyle="1" w:styleId="CharAttribute8">
    <w:name w:val="CharAttribute8"/>
    <w:rsid w:val="00460155"/>
    <w:rPr>
      <w:rFonts w:ascii="Arial" w:eastAsia="Arial" w:hAnsi="Arial"/>
      <w:lang w:val="fr-FR"/>
    </w:rPr>
  </w:style>
  <w:style w:type="character" w:customStyle="1" w:styleId="CharAttribute10">
    <w:name w:val="CharAttribute10"/>
    <w:rsid w:val="00460155"/>
    <w:rPr>
      <w:rFonts w:ascii="Arial" w:eastAsia="Arial" w:hAnsi="Arial"/>
      <w:b/>
      <w:color w:val="632423"/>
      <w:lang w:val="fr-FR"/>
    </w:rPr>
  </w:style>
  <w:style w:type="character" w:customStyle="1" w:styleId="CharAttribute13">
    <w:name w:val="CharAttribute13"/>
    <w:rsid w:val="00460155"/>
    <w:rPr>
      <w:rFonts w:ascii="Arial" w:eastAsia="Arial" w:hAnsi="Arial"/>
      <w:b/>
      <w:i/>
      <w:lang w:val="fr-FR"/>
    </w:rPr>
  </w:style>
  <w:style w:type="character" w:customStyle="1" w:styleId="CharAttribute19">
    <w:name w:val="CharAttribute19"/>
    <w:rsid w:val="00460155"/>
    <w:rPr>
      <w:rFonts w:ascii="Arial" w:eastAsia="Arial" w:hAnsi="Arial"/>
      <w:color w:val="0000FF"/>
      <w:u w:val="single"/>
      <w:lang w:val="fr-FR"/>
    </w:rPr>
  </w:style>
  <w:style w:type="character" w:customStyle="1" w:styleId="CharAttribute21">
    <w:name w:val="CharAttribute21"/>
    <w:rsid w:val="00460155"/>
    <w:rPr>
      <w:rFonts w:ascii="Arial" w:eastAsia="Times New Roman" w:hAnsi="Arial"/>
      <w:lang w:val="fr-FR"/>
    </w:rPr>
  </w:style>
  <w:style w:type="character" w:customStyle="1" w:styleId="CharAttribute22">
    <w:name w:val="CharAttribute22"/>
    <w:rsid w:val="00460155"/>
    <w:rPr>
      <w:rFonts w:ascii="Arial" w:eastAsia="Arial" w:hAnsi="Arial"/>
      <w:i/>
      <w:lang w:val="fr-FR"/>
    </w:rPr>
  </w:style>
  <w:style w:type="character" w:customStyle="1" w:styleId="CharAttribute23">
    <w:name w:val="CharAttribute23"/>
    <w:rsid w:val="00460155"/>
    <w:rPr>
      <w:rFonts w:ascii="Arial" w:eastAsia="Arial" w:hAnsi="Arial"/>
      <w:lang w:val="fr-FR"/>
    </w:rPr>
  </w:style>
  <w:style w:type="character" w:customStyle="1" w:styleId="CharAttribute25">
    <w:name w:val="CharAttribute25"/>
    <w:rsid w:val="00460155"/>
    <w:rPr>
      <w:rFonts w:ascii="Arial" w:eastAsia="Arial Unicode MS" w:hAnsi="Arial"/>
      <w:lang w:val="fr-FR"/>
    </w:rPr>
  </w:style>
  <w:style w:type="character" w:customStyle="1" w:styleId="CharAttribute27">
    <w:name w:val="CharAttribute27"/>
    <w:rsid w:val="00460155"/>
    <w:rPr>
      <w:rFonts w:ascii="Arial" w:eastAsia="Times New Roman" w:hAnsi="Arial"/>
      <w:color w:val="0000FF"/>
      <w:lang w:val="fr-FR"/>
    </w:rPr>
  </w:style>
  <w:style w:type="character" w:customStyle="1" w:styleId="CharAttribute28">
    <w:name w:val="CharAttribute28"/>
    <w:rsid w:val="00460155"/>
    <w:rPr>
      <w:rFonts w:ascii="Arial" w:eastAsia="Arial" w:hAnsi="Arial"/>
      <w:vertAlign w:val="superscript"/>
      <w:lang w:val="fr-FR"/>
    </w:rPr>
  </w:style>
  <w:style w:type="character" w:customStyle="1" w:styleId="CharAttribute30">
    <w:name w:val="CharAttribute30"/>
    <w:rsid w:val="00460155"/>
    <w:rPr>
      <w:rFonts w:ascii="Arial" w:eastAsia="Times New Roman" w:hAnsi="Arial"/>
      <w:color w:val="0000FF"/>
      <w:u w:val="single"/>
      <w:lang w:val="fr-FR"/>
    </w:rPr>
  </w:style>
  <w:style w:type="character" w:customStyle="1" w:styleId="CharAttribute32">
    <w:name w:val="CharAttribute32"/>
    <w:rsid w:val="00460155"/>
    <w:rPr>
      <w:rFonts w:ascii="Calibri" w:eastAsia="Calibri" w:hAnsi="Calibri"/>
      <w:i/>
      <w:sz w:val="22"/>
      <w:lang w:val="fr-FR"/>
    </w:rPr>
  </w:style>
  <w:style w:type="character" w:customStyle="1" w:styleId="CharAttribute34">
    <w:name w:val="CharAttribute34"/>
    <w:rsid w:val="00460155"/>
    <w:rPr>
      <w:rFonts w:ascii="Arial" w:eastAsia="Arial" w:hAnsi="Arial"/>
      <w:color w:val="0000FF"/>
      <w:sz w:val="22"/>
      <w:lang w:val="fr-FR"/>
    </w:rPr>
  </w:style>
  <w:style w:type="paragraph" w:styleId="Notedebasdepage">
    <w:name w:val="footnote text"/>
    <w:basedOn w:val="Normal"/>
    <w:link w:val="NotedebasdepageCar"/>
    <w:uiPriority w:val="99"/>
    <w:semiHidden/>
    <w:unhideWhenUsed/>
    <w:rsid w:val="002F27D3"/>
    <w:rPr>
      <w:rFonts w:ascii="Calibri" w:eastAsia="Calibri" w:hAnsi="Calibri"/>
      <w:sz w:val="20"/>
      <w:szCs w:val="20"/>
    </w:rPr>
  </w:style>
  <w:style w:type="character" w:customStyle="1" w:styleId="NotedebasdepageCar">
    <w:name w:val="Note de bas de page Car"/>
    <w:link w:val="Notedebasdepage"/>
    <w:uiPriority w:val="99"/>
    <w:semiHidden/>
    <w:rsid w:val="002F27D3"/>
    <w:rPr>
      <w:rFonts w:ascii="Calibri" w:eastAsia="Calibri" w:hAnsi="Calibri"/>
      <w:lang w:val="fr-FR" w:eastAsia="en-US"/>
    </w:rPr>
  </w:style>
  <w:style w:type="character" w:styleId="Appelnotedebasdep">
    <w:name w:val="footnote reference"/>
    <w:uiPriority w:val="99"/>
    <w:semiHidden/>
    <w:unhideWhenUsed/>
    <w:rsid w:val="002F27D3"/>
    <w:rPr>
      <w:vertAlign w:val="superscript"/>
      <w:lang w:val="fr-FR"/>
    </w:rPr>
  </w:style>
  <w:style w:type="character" w:customStyle="1" w:styleId="PieddepageCar">
    <w:name w:val="Pied de page Car"/>
    <w:link w:val="Pieddepage"/>
    <w:uiPriority w:val="99"/>
    <w:rsid w:val="002F27D3"/>
    <w:rPr>
      <w:sz w:val="24"/>
      <w:szCs w:val="24"/>
      <w:lang w:val="fr-FR" w:eastAsia="en-US"/>
    </w:rPr>
  </w:style>
  <w:style w:type="character" w:styleId="Marquedecommentaire">
    <w:name w:val="annotation reference"/>
    <w:uiPriority w:val="99"/>
    <w:semiHidden/>
    <w:unhideWhenUsed/>
    <w:rsid w:val="003403CA"/>
    <w:rPr>
      <w:sz w:val="16"/>
      <w:szCs w:val="16"/>
      <w:lang w:val="fr-FR"/>
    </w:rPr>
  </w:style>
  <w:style w:type="paragraph" w:styleId="Commentaire">
    <w:name w:val="annotation text"/>
    <w:basedOn w:val="Normal"/>
    <w:link w:val="CommentaireCar"/>
    <w:uiPriority w:val="99"/>
    <w:semiHidden/>
    <w:unhideWhenUsed/>
    <w:rsid w:val="003403CA"/>
    <w:rPr>
      <w:sz w:val="20"/>
      <w:szCs w:val="20"/>
    </w:rPr>
  </w:style>
  <w:style w:type="character" w:customStyle="1" w:styleId="CommentaireCar">
    <w:name w:val="Commentaire Car"/>
    <w:link w:val="Commentaire"/>
    <w:uiPriority w:val="99"/>
    <w:semiHidden/>
    <w:rsid w:val="003403CA"/>
    <w:rPr>
      <w:lang w:val="fr-FR" w:eastAsia="en-US"/>
    </w:rPr>
  </w:style>
  <w:style w:type="paragraph" w:styleId="Objetducommentaire">
    <w:name w:val="annotation subject"/>
    <w:basedOn w:val="Commentaire"/>
    <w:next w:val="Commentaire"/>
    <w:link w:val="ObjetducommentaireCar"/>
    <w:uiPriority w:val="99"/>
    <w:semiHidden/>
    <w:unhideWhenUsed/>
    <w:rsid w:val="003403CA"/>
    <w:rPr>
      <w:b/>
      <w:bCs/>
    </w:rPr>
  </w:style>
  <w:style w:type="character" w:customStyle="1" w:styleId="ObjetducommentaireCar">
    <w:name w:val="Objet du commentaire Car"/>
    <w:link w:val="Objetducommentaire"/>
    <w:uiPriority w:val="99"/>
    <w:semiHidden/>
    <w:rsid w:val="003403CA"/>
    <w:rPr>
      <w:b/>
      <w:bCs/>
      <w:lang w:val="fr-FR" w:eastAsia="en-US"/>
    </w:rPr>
  </w:style>
  <w:style w:type="paragraph" w:styleId="Textedebulles">
    <w:name w:val="Balloon Text"/>
    <w:basedOn w:val="Normal"/>
    <w:link w:val="TextedebullesCar"/>
    <w:uiPriority w:val="99"/>
    <w:semiHidden/>
    <w:unhideWhenUsed/>
    <w:rsid w:val="003403CA"/>
    <w:rPr>
      <w:rFonts w:ascii="Tahoma" w:hAnsi="Tahoma" w:cs="Tahoma"/>
      <w:sz w:val="16"/>
      <w:szCs w:val="16"/>
    </w:rPr>
  </w:style>
  <w:style w:type="character" w:customStyle="1" w:styleId="TextedebullesCar">
    <w:name w:val="Texte de bulles Car"/>
    <w:link w:val="Textedebulles"/>
    <w:uiPriority w:val="99"/>
    <w:semiHidden/>
    <w:rsid w:val="003403CA"/>
    <w:rPr>
      <w:rFonts w:ascii="Tahoma" w:hAnsi="Tahoma" w:cs="Tahoma"/>
      <w:sz w:val="16"/>
      <w:szCs w:val="16"/>
      <w:lang w:val="fr-FR" w:eastAsia="en-US"/>
    </w:rPr>
  </w:style>
  <w:style w:type="character" w:customStyle="1" w:styleId="Titre1Car">
    <w:name w:val="Titre 1 Car"/>
    <w:link w:val="Titre1"/>
    <w:uiPriority w:val="9"/>
    <w:rsid w:val="009F4908"/>
    <w:rPr>
      <w:rFonts w:ascii="Cambria" w:eastAsia="Times New Roman" w:hAnsi="Cambria" w:cs="Times New Roman"/>
      <w:b/>
      <w:bCs/>
      <w:kern w:val="32"/>
      <w:sz w:val="32"/>
      <w:szCs w:val="32"/>
      <w:lang w:val="fr-FR" w:eastAsia="en-US"/>
    </w:rPr>
  </w:style>
  <w:style w:type="paragraph" w:styleId="Rvision">
    <w:name w:val="Revision"/>
    <w:hidden/>
    <w:uiPriority w:val="99"/>
    <w:semiHidden/>
    <w:rsid w:val="00BE329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4922">
      <w:bodyDiv w:val="1"/>
      <w:marLeft w:val="0"/>
      <w:marRight w:val="0"/>
      <w:marTop w:val="0"/>
      <w:marBottom w:val="0"/>
      <w:divBdr>
        <w:top w:val="none" w:sz="0" w:space="0" w:color="auto"/>
        <w:left w:val="none" w:sz="0" w:space="0" w:color="auto"/>
        <w:bottom w:val="none" w:sz="0" w:space="0" w:color="auto"/>
        <w:right w:val="none" w:sz="0" w:space="0" w:color="auto"/>
      </w:divBdr>
    </w:div>
    <w:div w:id="358091849">
      <w:bodyDiv w:val="1"/>
      <w:marLeft w:val="0"/>
      <w:marRight w:val="0"/>
      <w:marTop w:val="0"/>
      <w:marBottom w:val="0"/>
      <w:divBdr>
        <w:top w:val="none" w:sz="0" w:space="0" w:color="auto"/>
        <w:left w:val="none" w:sz="0" w:space="0" w:color="auto"/>
        <w:bottom w:val="none" w:sz="0" w:space="0" w:color="auto"/>
        <w:right w:val="none" w:sz="0" w:space="0" w:color="auto"/>
      </w:divBdr>
    </w:div>
    <w:div w:id="813912888">
      <w:bodyDiv w:val="1"/>
      <w:marLeft w:val="0"/>
      <w:marRight w:val="0"/>
      <w:marTop w:val="0"/>
      <w:marBottom w:val="0"/>
      <w:divBdr>
        <w:top w:val="none" w:sz="0" w:space="0" w:color="auto"/>
        <w:left w:val="none" w:sz="0" w:space="0" w:color="auto"/>
        <w:bottom w:val="none" w:sz="0" w:space="0" w:color="auto"/>
        <w:right w:val="none" w:sz="0" w:space="0" w:color="auto"/>
      </w:divBdr>
    </w:div>
    <w:div w:id="1451971812">
      <w:bodyDiv w:val="1"/>
      <w:marLeft w:val="0"/>
      <w:marRight w:val="0"/>
      <w:marTop w:val="0"/>
      <w:marBottom w:val="0"/>
      <w:divBdr>
        <w:top w:val="none" w:sz="0" w:space="0" w:color="auto"/>
        <w:left w:val="none" w:sz="0" w:space="0" w:color="auto"/>
        <w:bottom w:val="none" w:sz="0" w:space="0" w:color="auto"/>
        <w:right w:val="none" w:sz="0" w:space="0" w:color="auto"/>
      </w:divBdr>
    </w:div>
    <w:div w:id="17638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pde@defenseurdesdroit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phanie.carrere@defenseurdesdroits.fr" TargetMode="External"/><Relationship Id="rId4" Type="http://schemas.openxmlformats.org/officeDocument/2006/relationships/settings" Target="settings.xml"/><Relationship Id="rId9" Type="http://schemas.openxmlformats.org/officeDocument/2006/relationships/hyperlink" Target="https://www.aomf-ombudsmans-francophonie.org/wp-content/uploads/2018/11/Guide-Droit-Participation-WEB.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253059F504C148AB79CDB4F22CDC40" ma:contentTypeVersion="17" ma:contentTypeDescription="Crée un document." ma:contentTypeScope="" ma:versionID="5c412088b16ac5bb5e2e844a6f722e87">
  <xsd:schema xmlns:xsd="http://www.w3.org/2001/XMLSchema" xmlns:xs="http://www.w3.org/2001/XMLSchema" xmlns:p="http://schemas.microsoft.com/office/2006/metadata/properties" xmlns:ns2="443c05d0-c1ac-40c7-8092-27c44495e469" xmlns:ns3="508d796f-1b8b-4784-bf73-a64202c6e4ee" targetNamespace="http://schemas.microsoft.com/office/2006/metadata/properties" ma:root="true" ma:fieldsID="bfe3ba374967591d5d525e58a2e4fd21" ns2:_="" ns3:_="">
    <xsd:import namespace="443c05d0-c1ac-40c7-8092-27c44495e469"/>
    <xsd:import namespace="508d796f-1b8b-4784-bf73-a64202c6e4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05d0-c1ac-40c7-8092-27c44495e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4512cf7-85e9-49e2-91cc-aaf1c8d25f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d796f-1b8b-4784-bf73-a64202c6e4e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b42054a-be79-41f1-99d4-7905feec3794}" ma:internalName="TaxCatchAll" ma:showField="CatchAllData" ma:web="508d796f-1b8b-4784-bf73-a64202c6e4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8d796f-1b8b-4784-bf73-a64202c6e4ee" xsi:nil="true"/>
    <lcf76f155ced4ddcb4097134ff3c332f xmlns="443c05d0-c1ac-40c7-8092-27c44495e4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8DF33-CC65-47DB-AEEA-30F4478AD884}">
  <ds:schemaRefs>
    <ds:schemaRef ds:uri="http://schemas.openxmlformats.org/officeDocument/2006/bibliography"/>
  </ds:schemaRefs>
</ds:datastoreItem>
</file>

<file path=customXml/itemProps2.xml><?xml version="1.0" encoding="utf-8"?>
<ds:datastoreItem xmlns:ds="http://schemas.openxmlformats.org/officeDocument/2006/customXml" ds:itemID="{E89D1229-EAAF-448E-BB0A-317C99B62892}"/>
</file>

<file path=customXml/itemProps3.xml><?xml version="1.0" encoding="utf-8"?>
<ds:datastoreItem xmlns:ds="http://schemas.openxmlformats.org/officeDocument/2006/customXml" ds:itemID="{FC313D28-A0AE-45F2-9D76-7878FF662D84}"/>
</file>

<file path=customXml/itemProps4.xml><?xml version="1.0" encoding="utf-8"?>
<ds:datastoreItem xmlns:ds="http://schemas.openxmlformats.org/officeDocument/2006/customXml" ds:itemID="{0A77DCEE-ECC1-4C80-86BC-C288FFBFA9A9}"/>
</file>

<file path=docProps/app.xml><?xml version="1.0" encoding="utf-8"?>
<Properties xmlns="http://schemas.openxmlformats.org/officeDocument/2006/extended-properties" xmlns:vt="http://schemas.openxmlformats.org/officeDocument/2006/docPropsVTypes">
  <Template>Normal</Template>
  <TotalTime>0</TotalTime>
  <Pages>10</Pages>
  <Words>3575</Words>
  <Characters>20480</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24007</CharactersWithSpaces>
  <SharedDoc>false</SharedDoc>
  <HLinks>
    <vt:vector size="18" baseType="variant">
      <vt:variant>
        <vt:i4>4390959</vt:i4>
      </vt:variant>
      <vt:variant>
        <vt:i4>6</vt:i4>
      </vt:variant>
      <vt:variant>
        <vt:i4>0</vt:i4>
      </vt:variant>
      <vt:variant>
        <vt:i4>5</vt:i4>
      </vt:variant>
      <vt:variant>
        <vt:lpwstr>mailto:secretariat.pde@defenseurdesdroits.fr</vt:lpwstr>
      </vt:variant>
      <vt:variant>
        <vt:lpwstr/>
      </vt:variant>
      <vt:variant>
        <vt:i4>3866710</vt:i4>
      </vt:variant>
      <vt:variant>
        <vt:i4>3</vt:i4>
      </vt:variant>
      <vt:variant>
        <vt:i4>0</vt:i4>
      </vt:variant>
      <vt:variant>
        <vt:i4>5</vt:i4>
      </vt:variant>
      <vt:variant>
        <vt:lpwstr>mailto:stephanie.carrere@defenseurdesdroits.fr</vt:lpwstr>
      </vt:variant>
      <vt:variant>
        <vt:lpwstr/>
      </vt:variant>
      <vt:variant>
        <vt:i4>4784150</vt:i4>
      </vt:variant>
      <vt:variant>
        <vt:i4>0</vt:i4>
      </vt:variant>
      <vt:variant>
        <vt:i4>0</vt:i4>
      </vt:variant>
      <vt:variant>
        <vt:i4>5</vt:i4>
      </vt:variant>
      <vt:variant>
        <vt:lpwstr>https://www.aomf-ombudsmans-francophonie.org/wp-content/uploads/2018/11/Guide-Droit-Participation-WEB.pdf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2025-04-08T22:18:00Z</dcterms:created>
  <dcterms:modified xsi:type="dcterms:W3CDTF">2025-04-08T22:18:00Z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0x01010065253059F504C148AB79CDB4F22CDC40</vt:lpwstr>
  </property>
</Properties>
</file>